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66A0" w:rsidRPr="0085072C" w:rsidRDefault="004B66A0" w:rsidP="0085072C">
      <w:pPr>
        <w:jc w:val="center"/>
        <w:rPr>
          <w:noProof/>
          <w:lang w:val="ro-RO"/>
        </w:rPr>
      </w:pPr>
      <w:r w:rsidRPr="0085072C">
        <w:rPr>
          <w:noProof/>
          <w:lang w:val="ro-RO"/>
        </w:rPr>
        <w:t>LEGE nr. 230 din 6 iulie 2007</w:t>
      </w:r>
    </w:p>
    <w:p w:rsidR="004B66A0" w:rsidRPr="0085072C" w:rsidRDefault="004B66A0" w:rsidP="0085072C">
      <w:pPr>
        <w:jc w:val="center"/>
        <w:rPr>
          <w:noProof/>
          <w:lang w:val="ro-RO"/>
        </w:rPr>
      </w:pPr>
      <w:r w:rsidRPr="0085072C">
        <w:rPr>
          <w:noProof/>
          <w:lang w:val="ro-RO"/>
        </w:rPr>
        <w:t>privind înfiinţarea, organizarea şi funcţionarea asociaţiilor de proprietari</w:t>
      </w:r>
    </w:p>
    <w:p w:rsidR="004B66A0" w:rsidRPr="0085072C" w:rsidRDefault="004B66A0" w:rsidP="0085072C">
      <w:pPr>
        <w:jc w:val="center"/>
        <w:rPr>
          <w:noProof/>
          <w:lang w:val="ro-RO"/>
        </w:rPr>
      </w:pPr>
      <w:r w:rsidRPr="0085072C">
        <w:rPr>
          <w:noProof/>
          <w:lang w:val="ro-RO"/>
        </w:rPr>
        <w:t>EMITENT</w:t>
      </w:r>
    </w:p>
    <w:p w:rsidR="004B66A0" w:rsidRPr="0085072C" w:rsidRDefault="004B66A0" w:rsidP="0085072C">
      <w:pPr>
        <w:jc w:val="center"/>
        <w:rPr>
          <w:noProof/>
          <w:lang w:val="ro-RO"/>
        </w:rPr>
      </w:pPr>
      <w:r w:rsidRPr="0085072C">
        <w:rPr>
          <w:noProof/>
          <w:lang w:val="ro-RO"/>
        </w:rPr>
        <w:t>PARLAMENTUL</w:t>
      </w:r>
    </w:p>
    <w:p w:rsidR="004B66A0" w:rsidRPr="0085072C" w:rsidRDefault="004B66A0" w:rsidP="0085072C">
      <w:pPr>
        <w:jc w:val="center"/>
        <w:rPr>
          <w:noProof/>
          <w:lang w:val="ro-RO"/>
        </w:rPr>
      </w:pPr>
      <w:r w:rsidRPr="0085072C">
        <w:rPr>
          <w:noProof/>
          <w:lang w:val="ro-RO"/>
        </w:rPr>
        <w:t>Publicat în  MONITORUL OFICIAL nr. 490 din 23 iulie 2007</w:t>
      </w:r>
    </w:p>
    <w:p w:rsidR="004B66A0" w:rsidRPr="0085072C" w:rsidRDefault="004B66A0" w:rsidP="004B66A0">
      <w:pPr>
        <w:rPr>
          <w:noProof/>
          <w:lang w:val="ro-RO"/>
        </w:rPr>
      </w:pPr>
    </w:p>
    <w:p w:rsidR="004B66A0" w:rsidRPr="0085072C" w:rsidRDefault="004B66A0" w:rsidP="004B66A0">
      <w:pPr>
        <w:rPr>
          <w:noProof/>
          <w:lang w:val="ro-RO"/>
        </w:rPr>
      </w:pPr>
    </w:p>
    <w:p w:rsidR="004B66A0" w:rsidRPr="0085072C" w:rsidRDefault="004B66A0" w:rsidP="004B66A0">
      <w:pPr>
        <w:rPr>
          <w:noProof/>
          <w:lang w:val="ro-RO"/>
        </w:rPr>
      </w:pPr>
    </w:p>
    <w:p w:rsidR="004B66A0" w:rsidRPr="0085072C" w:rsidRDefault="004B66A0" w:rsidP="004B66A0">
      <w:pPr>
        <w:rPr>
          <w:noProof/>
          <w:lang w:val="ro-RO"/>
        </w:rPr>
      </w:pPr>
    </w:p>
    <w:p w:rsidR="004B66A0" w:rsidRPr="0085072C" w:rsidRDefault="004B66A0" w:rsidP="004B66A0">
      <w:pPr>
        <w:rPr>
          <w:noProof/>
          <w:lang w:val="ro-RO"/>
        </w:rPr>
      </w:pPr>
      <w:r w:rsidRPr="0085072C">
        <w:rPr>
          <w:noProof/>
          <w:lang w:val="ro-RO"/>
        </w:rPr>
        <w:t>Parlamentul României adoptă prezenta lege.</w:t>
      </w:r>
    </w:p>
    <w:p w:rsidR="004B66A0" w:rsidRPr="0085072C" w:rsidRDefault="004B66A0" w:rsidP="004B66A0">
      <w:pPr>
        <w:rPr>
          <w:noProof/>
          <w:lang w:val="ro-RO"/>
        </w:rPr>
      </w:pPr>
      <w:r w:rsidRPr="0085072C">
        <w:rPr>
          <w:noProof/>
          <w:lang w:val="ro-RO"/>
        </w:rPr>
        <w:t>Capitolul I Dispoziţii generale, definiţii</w:t>
      </w:r>
    </w:p>
    <w:p w:rsidR="004B66A0" w:rsidRPr="0085072C" w:rsidRDefault="004B66A0" w:rsidP="004B66A0">
      <w:pPr>
        <w:rPr>
          <w:noProof/>
          <w:lang w:val="ro-RO"/>
        </w:rPr>
      </w:pPr>
      <w:r w:rsidRPr="0085072C">
        <w:rPr>
          <w:noProof/>
          <w:lang w:val="ro-RO"/>
        </w:rPr>
        <w:t>Articolul 1</w:t>
      </w:r>
      <w:bookmarkStart w:id="0" w:name="_GoBack"/>
      <w:bookmarkEnd w:id="0"/>
    </w:p>
    <w:p w:rsidR="004B66A0" w:rsidRPr="0085072C" w:rsidRDefault="004B66A0" w:rsidP="004B66A0">
      <w:pPr>
        <w:rPr>
          <w:noProof/>
          <w:lang w:val="ro-RO"/>
        </w:rPr>
      </w:pPr>
      <w:r w:rsidRPr="0085072C">
        <w:rPr>
          <w:noProof/>
          <w:lang w:val="ro-RO"/>
        </w:rPr>
        <w:t>Prezenta lege reglementează aspectele juridice, economice şi tehnice cu privire la înfiinţarea, organizarea şi funcţionarea asociaţiilor de proprietari, precum şi modul de administrare şi de exploatare a clădirilor de locuinţe aflate în proprietatea a cel puţin 3 persoane fizice sau juridice, de drept public ori de drept privat, inclusiv în cazul celor care au în structura lor şi spaţii cu altă destinaţie decât aceea de locuinţă.</w:t>
      </w:r>
    </w:p>
    <w:p w:rsidR="004B66A0" w:rsidRPr="0085072C" w:rsidRDefault="004B66A0" w:rsidP="004B66A0">
      <w:pPr>
        <w:rPr>
          <w:noProof/>
          <w:lang w:val="ro-RO"/>
        </w:rPr>
      </w:pPr>
      <w:r w:rsidRPr="0085072C">
        <w:rPr>
          <w:noProof/>
          <w:lang w:val="ro-RO"/>
        </w:rPr>
        <w:t>Articolul 2</w:t>
      </w:r>
    </w:p>
    <w:p w:rsidR="004B66A0" w:rsidRPr="0085072C" w:rsidRDefault="004B66A0" w:rsidP="004B66A0">
      <w:pPr>
        <w:rPr>
          <w:noProof/>
          <w:lang w:val="ro-RO"/>
        </w:rPr>
      </w:pPr>
      <w:r w:rsidRPr="0085072C">
        <w:rPr>
          <w:noProof/>
          <w:lang w:val="ro-RO"/>
        </w:rPr>
        <w:t>În condiţiile art. 1, datorită stării de indiviziune forţată, proprietarii au obligaţia să ia măsuri cu privire la drepturile şi obligaţiile comune ce le revin tuturor asupra proprietăţii comune. În acest scop, proprietarii se pot asocia în asociaţii de proprietari cu personalitate juridică.</w:t>
      </w:r>
    </w:p>
    <w:p w:rsidR="004B66A0" w:rsidRPr="0085072C" w:rsidRDefault="004B66A0" w:rsidP="004B66A0">
      <w:pPr>
        <w:rPr>
          <w:noProof/>
          <w:lang w:val="ro-RO"/>
        </w:rPr>
      </w:pPr>
      <w:r w:rsidRPr="0085072C">
        <w:rPr>
          <w:noProof/>
          <w:lang w:val="ro-RO"/>
        </w:rPr>
        <w:t>Articolul 3</w:t>
      </w:r>
    </w:p>
    <w:p w:rsidR="004B66A0" w:rsidRPr="0085072C" w:rsidRDefault="004B66A0" w:rsidP="004B66A0">
      <w:pPr>
        <w:rPr>
          <w:noProof/>
          <w:lang w:val="ro-RO"/>
        </w:rPr>
      </w:pPr>
      <w:r w:rsidRPr="0085072C">
        <w:rPr>
          <w:noProof/>
          <w:lang w:val="ro-RO"/>
        </w:rPr>
        <w:t>În sensul prezentei legi, termenii şi expresiile de mai jos au următoarele semnificaţii:</w:t>
      </w:r>
    </w:p>
    <w:p w:rsidR="004B66A0" w:rsidRPr="0085072C" w:rsidRDefault="004B66A0" w:rsidP="004B66A0">
      <w:pPr>
        <w:rPr>
          <w:noProof/>
          <w:lang w:val="ro-RO"/>
        </w:rPr>
      </w:pPr>
      <w:r w:rsidRPr="0085072C">
        <w:rPr>
          <w:noProof/>
          <w:lang w:val="ro-RO"/>
        </w:rPr>
        <w:t>a) clădire-bloc de locuinţe-condominiu - proprietatea imobiliară formată din proprietăţi individuale, definite apartamente sau spaţii cu altă destinaţie decât aceea de locuinţe, şi proprietatea comună indiviză. Poate fi definit condominiu şi un tronson cu una sau mai multe scări, din cadrul clădirii de locuit, în condiţiile în care se poate delimita proprietatea comună;</w:t>
      </w:r>
    </w:p>
    <w:p w:rsidR="004B66A0" w:rsidRPr="0085072C" w:rsidRDefault="004B66A0" w:rsidP="004B66A0">
      <w:pPr>
        <w:rPr>
          <w:noProof/>
          <w:lang w:val="ro-RO"/>
        </w:rPr>
      </w:pPr>
      <w:r w:rsidRPr="0085072C">
        <w:rPr>
          <w:noProof/>
          <w:lang w:val="ro-RO"/>
        </w:rPr>
        <w:t>b) proprietate individuală - apartamentul sau spaţiul cu altă destinaţie decât aceea de locuinţă, parte dintr-o clădire, destinată locuirii sau altor activităţi, care împreună cu cota-parte indiviză din proprietatea comună constituie o unitate de proprietate imobiliară. Cu excepţia unor situaţii pentru care există alte prevederi exprese în prezenta lege sau în acordul de asociere, dreptul de proprietate asupra unei proprietăţi individuale dintr-un condominiu trebuie considerat în acelaşi mod ca şi dreptul de proprietate asupra altor bunuri imobile;</w:t>
      </w:r>
    </w:p>
    <w:p w:rsidR="004B66A0" w:rsidRPr="0085072C" w:rsidRDefault="004B66A0" w:rsidP="004B66A0">
      <w:pPr>
        <w:rPr>
          <w:noProof/>
          <w:lang w:val="ro-RO"/>
        </w:rPr>
      </w:pPr>
      <w:r w:rsidRPr="0085072C">
        <w:rPr>
          <w:noProof/>
          <w:lang w:val="ro-RO"/>
        </w:rPr>
        <w:lastRenderedPageBreak/>
        <w:t>c) proprietate comună - toate părţile dintr-un condominiu care nu sunt apartamente sau spaţii cu altă destinaţie decât aceea de locuinţă;</w:t>
      </w:r>
    </w:p>
    <w:p w:rsidR="004B66A0" w:rsidRPr="0085072C" w:rsidRDefault="004B66A0" w:rsidP="004B66A0">
      <w:pPr>
        <w:rPr>
          <w:noProof/>
          <w:lang w:val="ro-RO"/>
        </w:rPr>
      </w:pPr>
      <w:r w:rsidRPr="0085072C">
        <w:rPr>
          <w:noProof/>
          <w:lang w:val="ro-RO"/>
        </w:rPr>
        <w:t>d) proprietate comună aferentă tronsoanelor sau scărilor care nu poate fi delimitată - cel puţin o instalaţie pe verticală care alimentează în comun tronsoane ori scări sau părţi de construcţie comune tronsoanelor ori scărilor, care nu pot fi definite separat din punct de vedere fizic ca poziţie şi suprafaţă;</w:t>
      </w:r>
    </w:p>
    <w:p w:rsidR="004B66A0" w:rsidRPr="0085072C" w:rsidRDefault="004B66A0" w:rsidP="004B66A0">
      <w:pPr>
        <w:rPr>
          <w:noProof/>
          <w:lang w:val="ro-RO"/>
        </w:rPr>
      </w:pPr>
      <w:r w:rsidRPr="0085072C">
        <w:rPr>
          <w:noProof/>
          <w:lang w:val="ro-RO"/>
        </w:rPr>
        <w:t>e) cotă-parte indiviză - cota-parte de proprietate care îi revine fiecărei proprietăţi individuale din proprietatea comună şi este egală cu raportul dintre suprafaţa utilă a proprietăţii individuale şi totalul suprafeţelor utile ale tuturor proprietăţilor individuale;</w:t>
      </w:r>
    </w:p>
    <w:p w:rsidR="004B66A0" w:rsidRPr="0085072C" w:rsidRDefault="004B66A0" w:rsidP="004B66A0">
      <w:pPr>
        <w:rPr>
          <w:noProof/>
          <w:lang w:val="ro-RO"/>
        </w:rPr>
      </w:pPr>
      <w:r w:rsidRPr="0085072C">
        <w:rPr>
          <w:noProof/>
          <w:lang w:val="ro-RO"/>
        </w:rPr>
        <w:t>f) proprietar al spaţiului, respectiv al apartamentului - persoana fizică sau juridică, de drept public ori de drept privat, care are în proprietate acel spaţiu, respectiv apartament, într-un condominiu;</w:t>
      </w:r>
    </w:p>
    <w:p w:rsidR="004B66A0" w:rsidRPr="0085072C" w:rsidRDefault="004B66A0" w:rsidP="004B66A0">
      <w:pPr>
        <w:rPr>
          <w:noProof/>
          <w:lang w:val="ro-RO"/>
        </w:rPr>
      </w:pPr>
      <w:r w:rsidRPr="0085072C">
        <w:rPr>
          <w:noProof/>
          <w:lang w:val="ro-RO"/>
        </w:rPr>
        <w:t>g) asociaţie de proprietari - formă de asociere autonomă şi nonprofit a majorităţii proprietarilor dintr-un condominiu;</w:t>
      </w:r>
    </w:p>
    <w:p w:rsidR="004B66A0" w:rsidRPr="0085072C" w:rsidRDefault="004B66A0" w:rsidP="004B66A0">
      <w:pPr>
        <w:rPr>
          <w:noProof/>
          <w:lang w:val="ro-RO"/>
        </w:rPr>
      </w:pPr>
      <w:r w:rsidRPr="0085072C">
        <w:rPr>
          <w:noProof/>
          <w:lang w:val="ro-RO"/>
        </w:rPr>
        <w:t>h) acord de asociere - actul care consfinţeşte decizia proprietarilor de a se asocia;</w:t>
      </w:r>
    </w:p>
    <w:p w:rsidR="004B66A0" w:rsidRPr="0085072C" w:rsidRDefault="004B66A0" w:rsidP="004B66A0">
      <w:pPr>
        <w:rPr>
          <w:noProof/>
          <w:lang w:val="ro-RO"/>
        </w:rPr>
      </w:pPr>
      <w:r w:rsidRPr="0085072C">
        <w:rPr>
          <w:noProof/>
          <w:lang w:val="ro-RO"/>
        </w:rPr>
        <w:t>i) cheltuieli ale asociaţiei de proprietari - cheltuielile sau obligaţiile financiare ale asociaţiei care sunt legate de exploatarea, reparaţia ori întreţinerea proprietăţii comune, precum şi cheltuielile cu serviciile de care beneficiază proprietarii şi care nu sunt facturate individual către proprietăţile individuale;</w:t>
      </w:r>
    </w:p>
    <w:p w:rsidR="004B66A0" w:rsidRPr="0085072C" w:rsidRDefault="004B66A0" w:rsidP="004B66A0">
      <w:pPr>
        <w:rPr>
          <w:noProof/>
          <w:lang w:val="ro-RO"/>
        </w:rPr>
      </w:pPr>
      <w:r w:rsidRPr="0085072C">
        <w:rPr>
          <w:noProof/>
          <w:lang w:val="ro-RO"/>
        </w:rPr>
        <w:t>j) cotă de contribuţie la cheltuielile asociaţiei de proprietari- suma corespunzătoare din cheltuielile asociaţiei, pe care fiecare proprietar este obligat să o plătească lunar;</w:t>
      </w:r>
    </w:p>
    <w:p w:rsidR="004B66A0" w:rsidRPr="0085072C" w:rsidRDefault="004B66A0" w:rsidP="004B66A0">
      <w:pPr>
        <w:rPr>
          <w:noProof/>
          <w:lang w:val="ro-RO"/>
        </w:rPr>
      </w:pPr>
      <w:r w:rsidRPr="0085072C">
        <w:rPr>
          <w:noProof/>
          <w:lang w:val="ro-RO"/>
        </w:rPr>
        <w:t>k) atestat - actul care dovedeşte calitatea de administrator de imobil.</w:t>
      </w:r>
    </w:p>
    <w:p w:rsidR="004B66A0" w:rsidRPr="0085072C" w:rsidRDefault="004B66A0" w:rsidP="004B66A0">
      <w:pPr>
        <w:rPr>
          <w:noProof/>
          <w:lang w:val="ro-RO"/>
        </w:rPr>
      </w:pPr>
      <w:r w:rsidRPr="0085072C">
        <w:rPr>
          <w:noProof/>
          <w:lang w:val="ro-RO"/>
        </w:rPr>
        <w:t>Capitolul II Înfiinţarea şi înregistrarea asociaţiei de proprietari</w:t>
      </w:r>
    </w:p>
    <w:p w:rsidR="004B66A0" w:rsidRPr="0085072C" w:rsidRDefault="004B66A0" w:rsidP="004B66A0">
      <w:pPr>
        <w:rPr>
          <w:noProof/>
          <w:lang w:val="ro-RO"/>
        </w:rPr>
      </w:pPr>
      <w:r w:rsidRPr="0085072C">
        <w:rPr>
          <w:noProof/>
          <w:lang w:val="ro-RO"/>
        </w:rPr>
        <w:t>Articolul 4</w:t>
      </w:r>
    </w:p>
    <w:p w:rsidR="004B66A0" w:rsidRPr="0085072C" w:rsidRDefault="004B66A0" w:rsidP="004B66A0">
      <w:pPr>
        <w:rPr>
          <w:noProof/>
          <w:lang w:val="ro-RO"/>
        </w:rPr>
      </w:pPr>
      <w:r w:rsidRPr="0085072C">
        <w:rPr>
          <w:noProof/>
          <w:lang w:val="ro-RO"/>
        </w:rPr>
        <w:t>(1) Asociaţia de proprietari are drept scop administrarea şi gestionarea proprietăţii comune care, pe lângă drepturi, impune obligaţii pentru toţi proprietarii.</w:t>
      </w:r>
    </w:p>
    <w:p w:rsidR="004B66A0" w:rsidRPr="0085072C" w:rsidRDefault="004B66A0" w:rsidP="004B66A0">
      <w:pPr>
        <w:rPr>
          <w:noProof/>
          <w:lang w:val="ro-RO"/>
        </w:rPr>
      </w:pPr>
      <w:r w:rsidRPr="0085072C">
        <w:rPr>
          <w:noProof/>
          <w:lang w:val="ro-RO"/>
        </w:rPr>
        <w:t>(2) Consecinţele neluării măsurilor de organizare şi funcţionare cu privire la administrarea şi gestiunea proprietăţii comune sunt în răspunderea juridică a tuturor proprietarilor sau a reprezentanţilor acestora, după caz.</w:t>
      </w:r>
    </w:p>
    <w:p w:rsidR="004B66A0" w:rsidRPr="0085072C" w:rsidRDefault="004B66A0" w:rsidP="004B66A0">
      <w:pPr>
        <w:rPr>
          <w:noProof/>
          <w:lang w:val="ro-RO"/>
        </w:rPr>
      </w:pPr>
      <w:r w:rsidRPr="0085072C">
        <w:rPr>
          <w:noProof/>
          <w:lang w:val="ro-RO"/>
        </w:rPr>
        <w:t>Articolul 5</w:t>
      </w:r>
    </w:p>
    <w:p w:rsidR="004B66A0" w:rsidRPr="0085072C" w:rsidRDefault="004B66A0" w:rsidP="004B66A0">
      <w:pPr>
        <w:rPr>
          <w:noProof/>
          <w:lang w:val="ro-RO"/>
        </w:rPr>
      </w:pPr>
      <w:r w:rsidRPr="0085072C">
        <w:rPr>
          <w:noProof/>
          <w:lang w:val="ro-RO"/>
        </w:rPr>
        <w:t>(1) Asociaţia de proprietari se înfiinţează prin acordul scris a cel puţin jumătate plus unu din numărul proprietarilor apartamentelor şi spaţiilor cu altă destinaţie decât aceea de locuinţă, din cadrul unei clădiri. Acordul se consemnează într-un tabel nominal, anexă la acordul de asociere.</w:t>
      </w:r>
    </w:p>
    <w:p w:rsidR="004B66A0" w:rsidRPr="0085072C" w:rsidRDefault="004B66A0" w:rsidP="004B66A0">
      <w:pPr>
        <w:rPr>
          <w:noProof/>
          <w:lang w:val="ro-RO"/>
        </w:rPr>
      </w:pPr>
      <w:r w:rsidRPr="0085072C">
        <w:rPr>
          <w:noProof/>
          <w:lang w:val="ro-RO"/>
        </w:rPr>
        <w:t>(2) În clădirile de locuinţe cu mai multe tronsoane sau scări se pot constitui asociaţii de proprietari pe fiecare tronson ori scară în parte numai în condiţiile în care nu există o proprietate comună aferentă tronsoanelor sau scărilor care nu poate fi delimitată.</w:t>
      </w:r>
    </w:p>
    <w:p w:rsidR="004B66A0" w:rsidRPr="0085072C" w:rsidRDefault="004B66A0" w:rsidP="004B66A0">
      <w:pPr>
        <w:rPr>
          <w:noProof/>
          <w:lang w:val="ro-RO"/>
        </w:rPr>
      </w:pPr>
      <w:r w:rsidRPr="0085072C">
        <w:rPr>
          <w:noProof/>
          <w:lang w:val="ro-RO"/>
        </w:rPr>
        <w:lastRenderedPageBreak/>
        <w:t>(3) Dacă este cazul, asociaţiile de proprietari înfiinţate pe scări sau tronsoane de clădire îşi reglementează între ele raporturile juridice cu privire la aspectele tehnice comune acestora, printr-o anexă la acordul de asociere.</w:t>
      </w:r>
    </w:p>
    <w:p w:rsidR="004B66A0" w:rsidRPr="0085072C" w:rsidRDefault="004B66A0" w:rsidP="004B66A0">
      <w:pPr>
        <w:rPr>
          <w:noProof/>
          <w:lang w:val="ro-RO"/>
        </w:rPr>
      </w:pPr>
      <w:r w:rsidRPr="0085072C">
        <w:rPr>
          <w:noProof/>
          <w:lang w:val="ro-RO"/>
        </w:rPr>
        <w:t>Articolul 6</w:t>
      </w:r>
    </w:p>
    <w:p w:rsidR="004B66A0" w:rsidRPr="0085072C" w:rsidRDefault="004B66A0" w:rsidP="004B66A0">
      <w:pPr>
        <w:rPr>
          <w:noProof/>
          <w:lang w:val="ro-RO"/>
        </w:rPr>
      </w:pPr>
      <w:r w:rsidRPr="0085072C">
        <w:rPr>
          <w:noProof/>
          <w:lang w:val="ro-RO"/>
        </w:rPr>
        <w:t>(1) Cererea pentru dobândirea personalităţii juridice a asociaţiei de proprietari împreună cu statutul, acordul de asociere şi procesul-verbal al adunării generale de constituire se depun şi se înregistrează la organul financiar local în a cărui rază teritorială se află clădirea.</w:t>
      </w:r>
    </w:p>
    <w:p w:rsidR="004B66A0" w:rsidRPr="0085072C" w:rsidRDefault="004B66A0" w:rsidP="004B66A0">
      <w:pPr>
        <w:rPr>
          <w:noProof/>
          <w:lang w:val="ro-RO"/>
        </w:rPr>
      </w:pPr>
      <w:r w:rsidRPr="0085072C">
        <w:rPr>
          <w:noProof/>
          <w:lang w:val="ro-RO"/>
        </w:rPr>
        <w:t>(2) Statutul şi acordul de asociere se întocmesc în baza prezentei legi.</w:t>
      </w:r>
    </w:p>
    <w:p w:rsidR="004B66A0" w:rsidRPr="0085072C" w:rsidRDefault="004B66A0" w:rsidP="004B66A0">
      <w:pPr>
        <w:rPr>
          <w:noProof/>
          <w:lang w:val="ro-RO"/>
        </w:rPr>
      </w:pPr>
      <w:r w:rsidRPr="0085072C">
        <w:rPr>
          <w:noProof/>
          <w:lang w:val="ro-RO"/>
        </w:rPr>
        <w:t>(3) Acordul de asociere trebuie să conţină:</w:t>
      </w:r>
    </w:p>
    <w:p w:rsidR="004B66A0" w:rsidRPr="0085072C" w:rsidRDefault="004B66A0" w:rsidP="004B66A0">
      <w:pPr>
        <w:rPr>
          <w:noProof/>
          <w:lang w:val="ro-RO"/>
        </w:rPr>
      </w:pPr>
      <w:r w:rsidRPr="0085072C">
        <w:rPr>
          <w:noProof/>
          <w:lang w:val="ro-RO"/>
        </w:rPr>
        <w:t>a) adresa şi individualizarea proprietăţii individuale, potrivit actului de proprietate;</w:t>
      </w:r>
    </w:p>
    <w:p w:rsidR="004B66A0" w:rsidRPr="0085072C" w:rsidRDefault="004B66A0" w:rsidP="004B66A0">
      <w:pPr>
        <w:rPr>
          <w:noProof/>
          <w:lang w:val="ro-RO"/>
        </w:rPr>
      </w:pPr>
      <w:r w:rsidRPr="0085072C">
        <w:rPr>
          <w:noProof/>
          <w:lang w:val="ro-RO"/>
        </w:rPr>
        <w:t>b) numele şi prenumele tuturor proprietarilor;</w:t>
      </w:r>
    </w:p>
    <w:p w:rsidR="004B66A0" w:rsidRPr="0085072C" w:rsidRDefault="004B66A0" w:rsidP="004B66A0">
      <w:pPr>
        <w:rPr>
          <w:noProof/>
          <w:lang w:val="ro-RO"/>
        </w:rPr>
      </w:pPr>
      <w:r w:rsidRPr="0085072C">
        <w:rPr>
          <w:noProof/>
          <w:lang w:val="ro-RO"/>
        </w:rPr>
        <w:t>c) descrierea proprietăţii, cuprinzând: descrierea clădirii, structura clădirii, numărul de etaje, numărul de apartamente structurate pe număr de camere, numărul spaţiilor cu altă destinaţie decât aceea de locuinţă, suprafaţa terenului aferent clădirii;</w:t>
      </w:r>
    </w:p>
    <w:p w:rsidR="004B66A0" w:rsidRPr="0085072C" w:rsidRDefault="004B66A0" w:rsidP="004B66A0">
      <w:pPr>
        <w:rPr>
          <w:noProof/>
          <w:lang w:val="ro-RO"/>
        </w:rPr>
      </w:pPr>
      <w:r w:rsidRPr="0085072C">
        <w:rPr>
          <w:noProof/>
          <w:lang w:val="ro-RO"/>
        </w:rPr>
        <w:t>d) enumerarea şi descrierea părţilor aflate în proprietate comună;</w:t>
      </w:r>
    </w:p>
    <w:p w:rsidR="004B66A0" w:rsidRPr="0085072C" w:rsidRDefault="004B66A0" w:rsidP="004B66A0">
      <w:pPr>
        <w:rPr>
          <w:noProof/>
          <w:lang w:val="ro-RO"/>
        </w:rPr>
      </w:pPr>
      <w:r w:rsidRPr="0085072C">
        <w:rPr>
          <w:noProof/>
          <w:lang w:val="ro-RO"/>
        </w:rPr>
        <w:t>e) cota-parte indiviză ce revine fiecărui proprietar din proprietatea comună.</w:t>
      </w:r>
    </w:p>
    <w:p w:rsidR="004B66A0" w:rsidRPr="0085072C" w:rsidRDefault="004B66A0" w:rsidP="004B66A0">
      <w:pPr>
        <w:rPr>
          <w:noProof/>
          <w:lang w:val="ro-RO"/>
        </w:rPr>
      </w:pPr>
      <w:r w:rsidRPr="0085072C">
        <w:rPr>
          <w:noProof/>
          <w:lang w:val="ro-RO"/>
        </w:rPr>
        <w:t>(4) Asociaţia de proprietari dobândeşte personalitate juridică în baza încheierii judecătorului-delegat desemnat la organul financiar local de către preşedintele judecătoriei în a cărei circumscripţie teritorială se află clădirea.</w:t>
      </w:r>
    </w:p>
    <w:p w:rsidR="004B66A0" w:rsidRPr="0085072C" w:rsidRDefault="004B66A0" w:rsidP="004B66A0">
      <w:pPr>
        <w:rPr>
          <w:noProof/>
          <w:lang w:val="ro-RO"/>
        </w:rPr>
      </w:pPr>
      <w:r w:rsidRPr="0085072C">
        <w:rPr>
          <w:noProof/>
          <w:lang w:val="ro-RO"/>
        </w:rPr>
        <w:t>(5) Încheierea se dă fără citarea părţilor şi este executorie.</w:t>
      </w:r>
    </w:p>
    <w:p w:rsidR="004B66A0" w:rsidRPr="0085072C" w:rsidRDefault="004B66A0" w:rsidP="004B66A0">
      <w:pPr>
        <w:rPr>
          <w:noProof/>
          <w:lang w:val="ro-RO"/>
        </w:rPr>
      </w:pPr>
      <w:r w:rsidRPr="0085072C">
        <w:rPr>
          <w:noProof/>
          <w:lang w:val="ro-RO"/>
        </w:rPr>
        <w:t>(6) Încheierea este supusă numai apelului, în termen de 5 zile de la comunicare. Apelul se judecă cu citarea părţilor.</w:t>
      </w:r>
    </w:p>
    <w:p w:rsidR="004B66A0" w:rsidRPr="0085072C" w:rsidRDefault="004B66A0" w:rsidP="004B66A0">
      <w:pPr>
        <w:rPr>
          <w:noProof/>
          <w:lang w:val="ro-RO"/>
        </w:rPr>
      </w:pPr>
      <w:r w:rsidRPr="0085072C">
        <w:rPr>
          <w:noProof/>
          <w:lang w:val="ro-RO"/>
        </w:rPr>
        <w:t>--------</w:t>
      </w:r>
    </w:p>
    <w:p w:rsidR="004B66A0" w:rsidRPr="0085072C" w:rsidRDefault="004B66A0" w:rsidP="004B66A0">
      <w:pPr>
        <w:rPr>
          <w:noProof/>
          <w:lang w:val="ro-RO"/>
        </w:rPr>
      </w:pPr>
      <w:r w:rsidRPr="0085072C">
        <w:rPr>
          <w:noProof/>
          <w:lang w:val="ro-RO"/>
        </w:rPr>
        <w:t>Alin. (6) al art. 6 a fost modificat de art. 66 din LEGEA nr. 76 din 24 mai 2012, publicată în MONITORUL OFICIAL nr. 365 din 30 mai 2012.</w:t>
      </w:r>
    </w:p>
    <w:p w:rsidR="004B66A0" w:rsidRPr="0085072C" w:rsidRDefault="004B66A0" w:rsidP="004B66A0">
      <w:pPr>
        <w:rPr>
          <w:noProof/>
          <w:lang w:val="ro-RO"/>
        </w:rPr>
      </w:pPr>
      <w:r w:rsidRPr="0085072C">
        <w:rPr>
          <w:noProof/>
          <w:lang w:val="ro-RO"/>
        </w:rPr>
        <w:t>Articolul 7</w:t>
      </w:r>
    </w:p>
    <w:p w:rsidR="004B66A0" w:rsidRPr="0085072C" w:rsidRDefault="004B66A0" w:rsidP="004B66A0">
      <w:pPr>
        <w:rPr>
          <w:noProof/>
          <w:lang w:val="ro-RO"/>
        </w:rPr>
      </w:pPr>
      <w:r w:rsidRPr="0085072C">
        <w:rPr>
          <w:noProof/>
          <w:lang w:val="ro-RO"/>
        </w:rPr>
        <w:t>Înscrierea ulterioară în asociaţia de proprietari a proprietarilor care nu au fost prezenţi la adunarea generală de constituire se face la cererea scrisă a acestora, fără alte formalităţi.</w:t>
      </w:r>
    </w:p>
    <w:p w:rsidR="004B66A0" w:rsidRPr="0085072C" w:rsidRDefault="004B66A0" w:rsidP="004B66A0">
      <w:pPr>
        <w:rPr>
          <w:noProof/>
          <w:lang w:val="ro-RO"/>
        </w:rPr>
      </w:pPr>
      <w:r w:rsidRPr="0085072C">
        <w:rPr>
          <w:noProof/>
          <w:lang w:val="ro-RO"/>
        </w:rPr>
        <w:t>Articolul 8</w:t>
      </w:r>
    </w:p>
    <w:p w:rsidR="004B66A0" w:rsidRPr="0085072C" w:rsidRDefault="004B66A0" w:rsidP="004B66A0">
      <w:pPr>
        <w:rPr>
          <w:noProof/>
          <w:lang w:val="ro-RO"/>
        </w:rPr>
      </w:pPr>
      <w:r w:rsidRPr="0085072C">
        <w:rPr>
          <w:noProof/>
          <w:lang w:val="ro-RO"/>
        </w:rPr>
        <w:t>(1) Pentru modificarea sau completarea statutului ori a acordului de asociere este necesar acordul a cel puţin 2/3 din numărul proprietarilor membri ai asociaţiei de proprietari.</w:t>
      </w:r>
    </w:p>
    <w:p w:rsidR="004B66A0" w:rsidRPr="0085072C" w:rsidRDefault="004B66A0" w:rsidP="004B66A0">
      <w:pPr>
        <w:rPr>
          <w:noProof/>
          <w:lang w:val="ro-RO"/>
        </w:rPr>
      </w:pPr>
      <w:r w:rsidRPr="0085072C">
        <w:rPr>
          <w:noProof/>
          <w:lang w:val="ro-RO"/>
        </w:rPr>
        <w:t>(2) Orice modificare sau completare se înregistrează la judecătoria care a emis încheierea judecătorească de înfiinţare, fără alte formalităţi.</w:t>
      </w:r>
    </w:p>
    <w:p w:rsidR="004B66A0" w:rsidRPr="0085072C" w:rsidRDefault="004B66A0" w:rsidP="004B66A0">
      <w:pPr>
        <w:rPr>
          <w:noProof/>
          <w:lang w:val="ro-RO"/>
        </w:rPr>
      </w:pPr>
      <w:r w:rsidRPr="0085072C">
        <w:rPr>
          <w:noProof/>
          <w:lang w:val="ro-RO"/>
        </w:rPr>
        <w:lastRenderedPageBreak/>
        <w:t>Capitolul III Drepturile şi obligaţiile proprietarilor</w:t>
      </w:r>
    </w:p>
    <w:p w:rsidR="004B66A0" w:rsidRPr="0085072C" w:rsidRDefault="004B66A0" w:rsidP="004B66A0">
      <w:pPr>
        <w:rPr>
          <w:noProof/>
          <w:lang w:val="ro-RO"/>
        </w:rPr>
      </w:pPr>
      <w:r w:rsidRPr="0085072C">
        <w:rPr>
          <w:noProof/>
          <w:lang w:val="ro-RO"/>
        </w:rPr>
        <w:t>Articolul 9</w:t>
      </w:r>
    </w:p>
    <w:p w:rsidR="004B66A0" w:rsidRPr="0085072C" w:rsidRDefault="004B66A0" w:rsidP="004B66A0">
      <w:pPr>
        <w:rPr>
          <w:noProof/>
          <w:lang w:val="ro-RO"/>
        </w:rPr>
      </w:pPr>
      <w:r w:rsidRPr="0085072C">
        <w:rPr>
          <w:noProof/>
          <w:lang w:val="ro-RO"/>
        </w:rPr>
        <w:t>Proprietarii membri ai asociaţiei de proprietari au dreptul să participe, cu drept de vot, la adunarea generală a proprietarilor, să îşi înscrie candidatura, să candideze, să aleagă şi să fie aleşi în structura organizatorică a asociaţiei de proprietari. Pentru a beneficia de dreptul de a fi ales, persoana în cauză trebuie să aibă capacitate deplină de exerciţiu.</w:t>
      </w:r>
    </w:p>
    <w:p w:rsidR="004B66A0" w:rsidRPr="0085072C" w:rsidRDefault="004B66A0" w:rsidP="004B66A0">
      <w:pPr>
        <w:rPr>
          <w:noProof/>
          <w:lang w:val="ro-RO"/>
        </w:rPr>
      </w:pPr>
      <w:r w:rsidRPr="0085072C">
        <w:rPr>
          <w:noProof/>
          <w:lang w:val="ro-RO"/>
        </w:rPr>
        <w:t>Articolul 10</w:t>
      </w:r>
    </w:p>
    <w:p w:rsidR="004B66A0" w:rsidRPr="0085072C" w:rsidRDefault="004B66A0" w:rsidP="004B66A0">
      <w:pPr>
        <w:rPr>
          <w:noProof/>
          <w:lang w:val="ro-RO"/>
        </w:rPr>
      </w:pPr>
      <w:r w:rsidRPr="0085072C">
        <w:rPr>
          <w:noProof/>
          <w:lang w:val="ro-RO"/>
        </w:rPr>
        <w:t>(1) Proprietarii au dreptul să cunoască toate aspectele ce ţin de activitatea asociaţiei şi au acces, la cerere, la orice document al acesteia.</w:t>
      </w:r>
    </w:p>
    <w:p w:rsidR="004B66A0" w:rsidRPr="0085072C" w:rsidRDefault="004B66A0" w:rsidP="004B66A0">
      <w:pPr>
        <w:rPr>
          <w:noProof/>
          <w:lang w:val="ro-RO"/>
        </w:rPr>
      </w:pPr>
      <w:r w:rsidRPr="0085072C">
        <w:rPr>
          <w:noProof/>
          <w:lang w:val="ro-RO"/>
        </w:rPr>
        <w:t>(2) La solicitarea scrisă a proprietarului, preşedintele şi administratorul asociaţiei de proprietari au obligaţia să elibereze în scris o adeverinţă prin care să prezinte situaţia cheltuielilor privind întreţinerea, defalcate pe datoria de bază şi penalităţi, precum şi modalitatea de calcul al penalităţilor.</w:t>
      </w:r>
    </w:p>
    <w:p w:rsidR="004B66A0" w:rsidRPr="0085072C" w:rsidRDefault="004B66A0" w:rsidP="004B66A0">
      <w:pPr>
        <w:rPr>
          <w:noProof/>
          <w:lang w:val="ro-RO"/>
        </w:rPr>
      </w:pPr>
      <w:r w:rsidRPr="0085072C">
        <w:rPr>
          <w:noProof/>
          <w:lang w:val="ro-RO"/>
        </w:rPr>
        <w:t>----------</w:t>
      </w:r>
    </w:p>
    <w:p w:rsidR="004B66A0" w:rsidRPr="0085072C" w:rsidRDefault="004B66A0" w:rsidP="004B66A0">
      <w:pPr>
        <w:rPr>
          <w:noProof/>
          <w:lang w:val="ro-RO"/>
        </w:rPr>
      </w:pPr>
      <w:r w:rsidRPr="0085072C">
        <w:rPr>
          <w:noProof/>
          <w:lang w:val="ro-RO"/>
        </w:rPr>
        <w:t>Alin. (2) al art. 10 a fost introdus de art. unic din LEGEA nr. 277 din 12 noiembrie 2015, publicată în MONITORUL OFICIAL nr. 847 din 15 noiembrie 2015.</w:t>
      </w:r>
    </w:p>
    <w:p w:rsidR="004B66A0" w:rsidRPr="0085072C" w:rsidRDefault="004B66A0" w:rsidP="004B66A0">
      <w:pPr>
        <w:rPr>
          <w:noProof/>
          <w:lang w:val="ro-RO"/>
        </w:rPr>
      </w:pPr>
      <w:r w:rsidRPr="0085072C">
        <w:rPr>
          <w:noProof/>
          <w:lang w:val="ro-RO"/>
        </w:rPr>
        <w:t>Articolul 11</w:t>
      </w:r>
    </w:p>
    <w:p w:rsidR="004B66A0" w:rsidRPr="0085072C" w:rsidRDefault="004B66A0" w:rsidP="004B66A0">
      <w:pPr>
        <w:rPr>
          <w:noProof/>
          <w:lang w:val="ro-RO"/>
        </w:rPr>
      </w:pPr>
      <w:r w:rsidRPr="0085072C">
        <w:rPr>
          <w:noProof/>
          <w:lang w:val="ro-RO"/>
        </w:rPr>
        <w:t>(1) Proprietarul poate aduce îmbunătăţiri sau modificări proprietăţii sale individuale, cu respectarea prevederilor legale referitoare la autorizarea de către autoritatea publică locală a modificărilor constructive, fără a pune în pericol integritatea structurală a clădirii sau a altor proprietăţi individuale.</w:t>
      </w:r>
    </w:p>
    <w:p w:rsidR="004B66A0" w:rsidRPr="0085072C" w:rsidRDefault="004B66A0" w:rsidP="004B66A0">
      <w:pPr>
        <w:rPr>
          <w:noProof/>
          <w:lang w:val="ro-RO"/>
        </w:rPr>
      </w:pPr>
      <w:r w:rsidRPr="0085072C">
        <w:rPr>
          <w:noProof/>
          <w:lang w:val="ro-RO"/>
        </w:rPr>
        <w:t>(2) Proprietarul nu poate schimba aspectul sau destinaţia proprietăţii comune fără a obţine mai întâi acceptul din partea asociaţiei de proprietari.</w:t>
      </w:r>
    </w:p>
    <w:p w:rsidR="004B66A0" w:rsidRPr="0085072C" w:rsidRDefault="004B66A0" w:rsidP="004B66A0">
      <w:pPr>
        <w:rPr>
          <w:noProof/>
          <w:lang w:val="ro-RO"/>
        </w:rPr>
      </w:pPr>
      <w:r w:rsidRPr="0085072C">
        <w:rPr>
          <w:noProof/>
          <w:lang w:val="ro-RO"/>
        </w:rPr>
        <w:t>Articolul 12</w:t>
      </w:r>
    </w:p>
    <w:p w:rsidR="004B66A0" w:rsidRPr="0085072C" w:rsidRDefault="004B66A0" w:rsidP="004B66A0">
      <w:pPr>
        <w:rPr>
          <w:noProof/>
          <w:lang w:val="ro-RO"/>
        </w:rPr>
      </w:pPr>
      <w:r w:rsidRPr="0085072C">
        <w:rPr>
          <w:noProof/>
          <w:lang w:val="ro-RO"/>
        </w:rPr>
        <w:t>Zidurile dintre apartamentele sau spaţiile alăturate, care nu fac parte din structura de rezistenţă a clădirii şi din proprietatea comună, pot fi reamplasate prin acordul dintre proprietarii apartamentelor sau spaţiilor respective, pe baza autorizaţiei de modificare a construcţiei, eliberată de autoritatea publică locală şi cu înştiinţarea asociaţiei. Zidurile dintre apartamente sau spaţii şi proprietatea comună care nu fac parte din structura de rezistenţă a clădirii pot fi reamplasate numai prin modificarea acordului de asociere, în baza hotărârii majorităţii proprietarilor şi a autorizaţiei de modificare a construcţiei, eliberată de autoritatea publică locală.</w:t>
      </w:r>
    </w:p>
    <w:p w:rsidR="004B66A0" w:rsidRPr="0085072C" w:rsidRDefault="004B66A0" w:rsidP="004B66A0">
      <w:pPr>
        <w:rPr>
          <w:noProof/>
          <w:lang w:val="ro-RO"/>
        </w:rPr>
      </w:pPr>
      <w:r w:rsidRPr="0085072C">
        <w:rPr>
          <w:noProof/>
          <w:lang w:val="ro-RO"/>
        </w:rPr>
        <w:t>Articolul 13</w:t>
      </w:r>
    </w:p>
    <w:p w:rsidR="004B66A0" w:rsidRPr="0085072C" w:rsidRDefault="004B66A0" w:rsidP="004B66A0">
      <w:pPr>
        <w:rPr>
          <w:noProof/>
          <w:lang w:val="ro-RO"/>
        </w:rPr>
      </w:pPr>
      <w:r w:rsidRPr="0085072C">
        <w:rPr>
          <w:noProof/>
          <w:lang w:val="ro-RO"/>
        </w:rPr>
        <w:t>Veniturile obţinute din exploatarea proprietăţii comune aparţin asociaţiei de proprietari. Aceste venituri alimentează fondurile speciale ale asociaţiei de proprietari pentru reparaţii şi investiţii cu privire la proprietatea comună şi nu se plătesc proprietarilor. Lista acestor venituri, precum şi cheltuielile aferente lor sunt prezentate semestrial într-un raport afişat la avizierul asociaţiei de proprietari.</w:t>
      </w:r>
    </w:p>
    <w:p w:rsidR="004B66A0" w:rsidRPr="0085072C" w:rsidRDefault="004B66A0" w:rsidP="004B66A0">
      <w:pPr>
        <w:rPr>
          <w:noProof/>
          <w:lang w:val="ro-RO"/>
        </w:rPr>
      </w:pPr>
      <w:r w:rsidRPr="0085072C">
        <w:rPr>
          <w:noProof/>
          <w:lang w:val="ro-RO"/>
        </w:rPr>
        <w:t>-------------</w:t>
      </w:r>
    </w:p>
    <w:p w:rsidR="004B66A0" w:rsidRPr="0085072C" w:rsidRDefault="004B66A0" w:rsidP="004B66A0">
      <w:pPr>
        <w:rPr>
          <w:noProof/>
          <w:lang w:val="ro-RO"/>
        </w:rPr>
      </w:pPr>
      <w:r w:rsidRPr="0085072C">
        <w:rPr>
          <w:noProof/>
          <w:lang w:val="ro-RO"/>
        </w:rPr>
        <w:lastRenderedPageBreak/>
        <w:t>Art. 13 a fost modificat de art. I din LEGEA nr. 175 din 16 iulie 2010, publicată în MONITORUL OFICIAL nr. 502 din 20 iulie 2010.</w:t>
      </w:r>
    </w:p>
    <w:p w:rsidR="004B66A0" w:rsidRPr="0085072C" w:rsidRDefault="004B66A0" w:rsidP="004B66A0">
      <w:pPr>
        <w:rPr>
          <w:noProof/>
          <w:lang w:val="ro-RO"/>
        </w:rPr>
      </w:pPr>
      <w:r w:rsidRPr="0085072C">
        <w:rPr>
          <w:noProof/>
          <w:lang w:val="ro-RO"/>
        </w:rPr>
        <w:t>Articolul 14</w:t>
      </w:r>
    </w:p>
    <w:p w:rsidR="004B66A0" w:rsidRPr="0085072C" w:rsidRDefault="004B66A0" w:rsidP="004B66A0">
      <w:pPr>
        <w:rPr>
          <w:noProof/>
          <w:lang w:val="ro-RO"/>
        </w:rPr>
      </w:pPr>
      <w:r w:rsidRPr="0085072C">
        <w:rPr>
          <w:noProof/>
          <w:lang w:val="ro-RO"/>
        </w:rPr>
        <w:t>Proprietarul este obligat să menţină proprietatea sa individuală, apartament sau spaţiu cu altă destinaţie decât aceea de locuinţă, în stare bună, pe propria cheltuială. Niciun proprietar nu poate încălca, afecta sau prejudicia dreptul de proprietate comună sau individuală a celorlalţi proprietari din condominiu.</w:t>
      </w:r>
    </w:p>
    <w:p w:rsidR="004B66A0" w:rsidRPr="0085072C" w:rsidRDefault="004B66A0" w:rsidP="004B66A0">
      <w:pPr>
        <w:rPr>
          <w:noProof/>
          <w:lang w:val="ro-RO"/>
        </w:rPr>
      </w:pPr>
      <w:r w:rsidRPr="0085072C">
        <w:rPr>
          <w:noProof/>
          <w:lang w:val="ro-RO"/>
        </w:rPr>
        <w:t>Articolul 15</w:t>
      </w:r>
    </w:p>
    <w:p w:rsidR="004B66A0" w:rsidRPr="0085072C" w:rsidRDefault="004B66A0" w:rsidP="004B66A0">
      <w:pPr>
        <w:rPr>
          <w:noProof/>
          <w:lang w:val="ro-RO"/>
        </w:rPr>
      </w:pPr>
      <w:r w:rsidRPr="0085072C">
        <w:rPr>
          <w:noProof/>
          <w:lang w:val="ro-RO"/>
        </w:rPr>
        <w:t>Cu un preaviz de 5 zile, proprietarul este obligat să accepte accesul în apartamentul sau în spaţiul său al unui delegat al asociaţiei, atunci când este necesar să se inspecteze, să se repare ori să se înlocuiască elemente din proprietatea comună, la care se poate avea acces numai din respectivul apartament sau spaţiu. Fac excepţie cazurile de urgenţă, când accesul se poate face fără preaviz.</w:t>
      </w:r>
    </w:p>
    <w:p w:rsidR="004B66A0" w:rsidRPr="0085072C" w:rsidRDefault="004B66A0" w:rsidP="004B66A0">
      <w:pPr>
        <w:rPr>
          <w:noProof/>
          <w:lang w:val="ro-RO"/>
        </w:rPr>
      </w:pPr>
      <w:r w:rsidRPr="0085072C">
        <w:rPr>
          <w:noProof/>
          <w:lang w:val="ro-RO"/>
        </w:rPr>
        <w:t>Articolul 16</w:t>
      </w:r>
    </w:p>
    <w:p w:rsidR="004B66A0" w:rsidRPr="0085072C" w:rsidRDefault="004B66A0" w:rsidP="004B66A0">
      <w:pPr>
        <w:rPr>
          <w:noProof/>
          <w:lang w:val="ro-RO"/>
        </w:rPr>
      </w:pPr>
      <w:r w:rsidRPr="0085072C">
        <w:rPr>
          <w:noProof/>
          <w:lang w:val="ro-RO"/>
        </w:rPr>
        <w:t>(1) Proprietarii sunt obligaţi să ia măsuri pentru consolidarea sau modernizarea clădirii, pentru reabilitarea termică şi eficienţa energetică, potrivit prevederilor legale. Indiferent de natura intervenţiilor, se va avea în vedere menţinerea aspectului armonios şi unitar al întregii clădiri.</w:t>
      </w:r>
    </w:p>
    <w:p w:rsidR="004B66A0" w:rsidRPr="0085072C" w:rsidRDefault="004B66A0" w:rsidP="004B66A0">
      <w:pPr>
        <w:rPr>
          <w:noProof/>
          <w:lang w:val="ro-RO"/>
        </w:rPr>
      </w:pPr>
      <w:r w:rsidRPr="0085072C">
        <w:rPr>
          <w:noProof/>
          <w:lang w:val="ro-RO"/>
        </w:rPr>
        <w:t>(2) În clădirile afectate de seisme, proprietarii au obligaţia de a lua de urgenţă măsuri pentru consolidare, cu sprijinul autorităţii publice locale sau centrale.</w:t>
      </w:r>
    </w:p>
    <w:p w:rsidR="004B66A0" w:rsidRPr="0085072C" w:rsidRDefault="004B66A0" w:rsidP="004B66A0">
      <w:pPr>
        <w:rPr>
          <w:noProof/>
          <w:lang w:val="ro-RO"/>
        </w:rPr>
      </w:pPr>
      <w:r w:rsidRPr="0085072C">
        <w:rPr>
          <w:noProof/>
          <w:lang w:val="ro-RO"/>
        </w:rPr>
        <w:t>Articolul 17</w:t>
      </w:r>
    </w:p>
    <w:p w:rsidR="004B66A0" w:rsidRPr="0085072C" w:rsidRDefault="004B66A0" w:rsidP="004B66A0">
      <w:pPr>
        <w:rPr>
          <w:noProof/>
          <w:lang w:val="ro-RO"/>
        </w:rPr>
      </w:pPr>
      <w:r w:rsidRPr="0085072C">
        <w:rPr>
          <w:noProof/>
          <w:lang w:val="ro-RO"/>
        </w:rPr>
        <w:t>Dacă proprietarul unui apartament ori spaţiu sau oricare altă persoană care acţionează în numele său provoacă daune oricărei părţi din proprietatea comună sau unui alt apartament ori spaţiu, respectivul proprietar sau respectiva persoană are obligaţia să repare stricăciunile ori să plătească cheltuielile pentru lucrările de reparaţii.</w:t>
      </w:r>
    </w:p>
    <w:p w:rsidR="004B66A0" w:rsidRPr="0085072C" w:rsidRDefault="004B66A0" w:rsidP="004B66A0">
      <w:pPr>
        <w:rPr>
          <w:noProof/>
          <w:lang w:val="ro-RO"/>
        </w:rPr>
      </w:pPr>
      <w:r w:rsidRPr="0085072C">
        <w:rPr>
          <w:noProof/>
          <w:lang w:val="ro-RO"/>
        </w:rPr>
        <w:t>Articolul 18</w:t>
      </w:r>
    </w:p>
    <w:p w:rsidR="004B66A0" w:rsidRPr="0085072C" w:rsidRDefault="004B66A0" w:rsidP="004B66A0">
      <w:pPr>
        <w:rPr>
          <w:noProof/>
          <w:lang w:val="ro-RO"/>
        </w:rPr>
      </w:pPr>
      <w:r w:rsidRPr="0085072C">
        <w:rPr>
          <w:noProof/>
          <w:lang w:val="ro-RO"/>
        </w:rPr>
        <w:t>În cazurile în care în clădirile de locuinţe unul dintre proprietari sau chiriaşi împiedică, cu bună-ştiinţă şi sub orice formă, folosirea normală a clădirii de locuit, creând prejudicii celorlalţi proprietari ori chiriaşi, după caz, proprietarii sau reprezentantul legal al acestora pot solicita instanţei să hotărască măsurile pentru folosirea normală a clădirii, precum şi plata daunelor.</w:t>
      </w:r>
    </w:p>
    <w:p w:rsidR="004B66A0" w:rsidRPr="0085072C" w:rsidRDefault="004B66A0" w:rsidP="004B66A0">
      <w:pPr>
        <w:rPr>
          <w:noProof/>
          <w:lang w:val="ro-RO"/>
        </w:rPr>
      </w:pPr>
      <w:r w:rsidRPr="0085072C">
        <w:rPr>
          <w:noProof/>
          <w:lang w:val="ro-RO"/>
        </w:rPr>
        <w:t>Articolul 19</w:t>
      </w:r>
    </w:p>
    <w:p w:rsidR="004B66A0" w:rsidRPr="0085072C" w:rsidRDefault="004B66A0" w:rsidP="004B66A0">
      <w:pPr>
        <w:rPr>
          <w:noProof/>
          <w:lang w:val="ro-RO"/>
        </w:rPr>
      </w:pPr>
      <w:r w:rsidRPr="0085072C">
        <w:rPr>
          <w:noProof/>
          <w:lang w:val="ro-RO"/>
        </w:rPr>
        <w:t>În cazul spaţiilor, respectiv al apartamentelor cu mai mult de un proprietar, raporturile de coproprietate vor fi reglementate potrivit dreptului comun.</w:t>
      </w:r>
    </w:p>
    <w:p w:rsidR="004B66A0" w:rsidRPr="0085072C" w:rsidRDefault="004B66A0" w:rsidP="004B66A0">
      <w:pPr>
        <w:rPr>
          <w:noProof/>
          <w:lang w:val="ro-RO"/>
        </w:rPr>
      </w:pPr>
      <w:r w:rsidRPr="0085072C">
        <w:rPr>
          <w:noProof/>
          <w:lang w:val="ro-RO"/>
        </w:rPr>
        <w:t>Articolul 20</w:t>
      </w:r>
    </w:p>
    <w:p w:rsidR="004B66A0" w:rsidRPr="0085072C" w:rsidRDefault="004B66A0" w:rsidP="004B66A0">
      <w:pPr>
        <w:rPr>
          <w:noProof/>
          <w:lang w:val="ro-RO"/>
        </w:rPr>
      </w:pPr>
      <w:r w:rsidRPr="0085072C">
        <w:rPr>
          <w:noProof/>
          <w:lang w:val="ro-RO"/>
        </w:rPr>
        <w:t>(1) Proprietarii care îşi înstrăinează apartamentele sau spaţiile cu altă destinaţie decât aceea de locuinţă sunt obligaţi ca la întocmirea formelor de înstrăinare să facă dovada achitării la zi a cotelor de contribuţie la cheltuielile asociaţiei de proprietari.</w:t>
      </w:r>
    </w:p>
    <w:p w:rsidR="004B66A0" w:rsidRPr="0085072C" w:rsidRDefault="004B66A0" w:rsidP="004B66A0">
      <w:pPr>
        <w:rPr>
          <w:noProof/>
          <w:lang w:val="ro-RO"/>
        </w:rPr>
      </w:pPr>
      <w:r w:rsidRPr="0085072C">
        <w:rPr>
          <w:noProof/>
          <w:lang w:val="ro-RO"/>
        </w:rPr>
        <w:lastRenderedPageBreak/>
        <w:t>(2) Notarii publici nu vor autentifica actele de înstrăinare fără o adeverinţă din partea asociaţiei de proprietari, care să reprezinte dovada achitării la zi a cotelor de contribuţie la cheltuielile asociaţiei de proprietari, eliberată în original sub semnătura preşedintelui şi a administratorului asociaţiei de proprietari, cu precizarea numelui şi prenumelui acestora, şi cu ştampila asociaţiei de proprietari. Actele de înstrăinare încheiate cu nerespectarea acestei obligaţii sunt nule de drept.</w:t>
      </w:r>
    </w:p>
    <w:p w:rsidR="004B66A0" w:rsidRPr="0085072C" w:rsidRDefault="004B66A0" w:rsidP="004B66A0">
      <w:pPr>
        <w:rPr>
          <w:noProof/>
          <w:lang w:val="ro-RO"/>
        </w:rPr>
      </w:pPr>
      <w:r w:rsidRPr="0085072C">
        <w:rPr>
          <w:noProof/>
          <w:lang w:val="ro-RO"/>
        </w:rPr>
        <w:t>(3) În cazul existenţei unor datorii către asociaţia de proprietari, înstrăinarea proprietăţii se poate face numai dacă se introduce în contract o clauză privitoare la preluarea datoriilor de către cumpărător.</w:t>
      </w:r>
    </w:p>
    <w:p w:rsidR="004B66A0" w:rsidRPr="0085072C" w:rsidRDefault="004B66A0" w:rsidP="004B66A0">
      <w:pPr>
        <w:rPr>
          <w:noProof/>
          <w:lang w:val="ro-RO"/>
        </w:rPr>
      </w:pPr>
      <w:r w:rsidRPr="0085072C">
        <w:rPr>
          <w:noProof/>
          <w:lang w:val="ro-RO"/>
        </w:rPr>
        <w:t>Capitolul IV Organizarea şi funcţionarea asociaţiei de proprietari</w:t>
      </w:r>
    </w:p>
    <w:p w:rsidR="004B66A0" w:rsidRPr="0085072C" w:rsidRDefault="004B66A0" w:rsidP="004B66A0">
      <w:pPr>
        <w:rPr>
          <w:noProof/>
          <w:lang w:val="ro-RO"/>
        </w:rPr>
      </w:pPr>
      <w:r w:rsidRPr="0085072C">
        <w:rPr>
          <w:noProof/>
          <w:lang w:val="ro-RO"/>
        </w:rPr>
        <w:t>Articolul 21</w:t>
      </w:r>
    </w:p>
    <w:p w:rsidR="004B66A0" w:rsidRPr="0085072C" w:rsidRDefault="004B66A0" w:rsidP="004B66A0">
      <w:pPr>
        <w:rPr>
          <w:noProof/>
          <w:lang w:val="ro-RO"/>
        </w:rPr>
      </w:pPr>
      <w:r w:rsidRPr="0085072C">
        <w:rPr>
          <w:noProof/>
          <w:lang w:val="ro-RO"/>
        </w:rPr>
        <w:t>(1) La adunarea generală de constituire a asociaţiei de proprietari, proprietarii vor alege dintre cei prezenţi un comitet executiv, format din preşedintele asociaţiei de proprietari şi un cenzor sau o comisie de cenzori, şi vor hotărî numărul membrilor acestora şi durata mandatelor lor. Dacă dintre membrii asociaţiei de proprietari nu se poate alege un cenzor sau comisia de cenzori, atunci adunarea generală a proprietarilor membri ai asociaţiei de proprietari va mandata comitetul executiv pentru angajarea unui cenzor din afara asociaţiei de proprietari, persoană fizică ori juridică de specialitate, pe bază de contract sau convenţie de prestări de servicii.</w:t>
      </w:r>
    </w:p>
    <w:p w:rsidR="004B66A0" w:rsidRPr="0085072C" w:rsidRDefault="004B66A0" w:rsidP="004B66A0">
      <w:pPr>
        <w:rPr>
          <w:noProof/>
          <w:lang w:val="ro-RO"/>
        </w:rPr>
      </w:pPr>
      <w:r w:rsidRPr="0085072C">
        <w:rPr>
          <w:noProof/>
          <w:lang w:val="ro-RO"/>
        </w:rPr>
        <w:t>(2) Cenzorul sau membrii comisiei de cenzori trebuie să aibă cel puţin studii medii şi pot depune, dacă adunarea generală a asociaţiei de proprietari hotărăşte astfel, într-un cont bancar al asociaţiei de proprietari, o garanţie suficientă şi îndestulătoare, pe baza unui contract de garanţie încheiat în acest sens. Cuantumul garanţiei nu poate fi mai mic decât media anuală a totalului cheltuielilor lunare ale asociaţiei.</w:t>
      </w:r>
    </w:p>
    <w:p w:rsidR="004B66A0" w:rsidRPr="0085072C" w:rsidRDefault="004B66A0" w:rsidP="004B66A0">
      <w:pPr>
        <w:rPr>
          <w:noProof/>
          <w:lang w:val="ro-RO"/>
        </w:rPr>
      </w:pPr>
      <w:r w:rsidRPr="0085072C">
        <w:rPr>
          <w:noProof/>
          <w:lang w:val="ro-RO"/>
        </w:rPr>
        <w:t>(3) Preşedintele asociaţiei de proprietari este fie candidatul care va obţine cel mai mare număr de voturi la alegerea membrilor comitetului executiv, fie oricare alt membru al comitetului executiv ales prin voinţa sa şi a majorităţii proprietarilor din cadrul adunării generale. Preşedintele, în situaţii deosebite, poate numi temporar dintre membrii comitetului executiv un vicepreşedinte căruia îi poate delega atribuţiile sale.</w:t>
      </w:r>
    </w:p>
    <w:p w:rsidR="004B66A0" w:rsidRPr="0085072C" w:rsidRDefault="004B66A0" w:rsidP="004B66A0">
      <w:pPr>
        <w:rPr>
          <w:noProof/>
          <w:lang w:val="ro-RO"/>
        </w:rPr>
      </w:pPr>
      <w:r w:rsidRPr="0085072C">
        <w:rPr>
          <w:noProof/>
          <w:lang w:val="ro-RO"/>
        </w:rPr>
        <w:t>Articolul 22</w:t>
      </w:r>
    </w:p>
    <w:p w:rsidR="004B66A0" w:rsidRPr="0085072C" w:rsidRDefault="004B66A0" w:rsidP="004B66A0">
      <w:pPr>
        <w:rPr>
          <w:noProof/>
          <w:lang w:val="ro-RO"/>
        </w:rPr>
      </w:pPr>
      <w:r w:rsidRPr="0085072C">
        <w:rPr>
          <w:noProof/>
          <w:lang w:val="ro-RO"/>
        </w:rPr>
        <w:t>(1) Deponentul garanţiei menţionate la art. 21 alin. (2) nu poate dispune în niciun mod de suma depusă drept garanţie şi nici de dobânda aferentă, decât după îndeplinirea cumulativă a următoarelor condiţii: aprobarea descărcării de gestiune privind exerciţiul financiar precedent de către adunarea generală a membrilor asociaţiei de proprietari, precum şi încetarea efectelor delegaţiei menţionate la art. 21.</w:t>
      </w:r>
    </w:p>
    <w:p w:rsidR="004B66A0" w:rsidRPr="0085072C" w:rsidRDefault="004B66A0" w:rsidP="004B66A0">
      <w:pPr>
        <w:rPr>
          <w:noProof/>
          <w:lang w:val="ro-RO"/>
        </w:rPr>
      </w:pPr>
      <w:r w:rsidRPr="0085072C">
        <w:rPr>
          <w:noProof/>
          <w:lang w:val="ro-RO"/>
        </w:rPr>
        <w:t>(2) În cazul în care se constată de către reprezentanţii asociaţiei de proprietari sau de către proprietarii înşişi minusuri în gestiune, asociaţia poate dispune asupra unei sume de bani egale cu cuantumul minusului în gestiune, direct din contul bancar menţionat la art. 21 alin. (2), cu aprobarea scrisă, expresă, anterioară a adunării generale, fără a avea nevoie de consimţământul deponentului garanţiei.</w:t>
      </w:r>
    </w:p>
    <w:p w:rsidR="004B66A0" w:rsidRPr="0085072C" w:rsidRDefault="004B66A0" w:rsidP="004B66A0">
      <w:pPr>
        <w:rPr>
          <w:noProof/>
          <w:lang w:val="ro-RO"/>
        </w:rPr>
      </w:pPr>
      <w:r w:rsidRPr="0085072C">
        <w:rPr>
          <w:noProof/>
          <w:lang w:val="ro-RO"/>
        </w:rPr>
        <w:t>Articolul 23</w:t>
      </w:r>
    </w:p>
    <w:p w:rsidR="004B66A0" w:rsidRPr="0085072C" w:rsidRDefault="004B66A0" w:rsidP="004B66A0">
      <w:pPr>
        <w:rPr>
          <w:noProof/>
          <w:lang w:val="ro-RO"/>
        </w:rPr>
      </w:pPr>
      <w:r w:rsidRPr="0085072C">
        <w:rPr>
          <w:noProof/>
          <w:lang w:val="ro-RO"/>
        </w:rPr>
        <w:t xml:space="preserve">(1) După adunarea generală de constituire a asociaţiei de proprietari va avea loc cel puţin o dată pe an, în primul trimestru, o adunare generală a proprietarilor membri ai asociaţiei. Responsabilitatea cu </w:t>
      </w:r>
      <w:r w:rsidRPr="0085072C">
        <w:rPr>
          <w:noProof/>
          <w:lang w:val="ro-RO"/>
        </w:rPr>
        <w:lastRenderedPageBreak/>
        <w:t>privire la neconvocarea a cel puţin unei adunări generale a proprietarilor aparţine membrilor comitetului executiv, inclusiv preşedintelui asociaţiei de proprietari.</w:t>
      </w:r>
    </w:p>
    <w:p w:rsidR="004B66A0" w:rsidRPr="0085072C" w:rsidRDefault="004B66A0" w:rsidP="004B66A0">
      <w:pPr>
        <w:rPr>
          <w:noProof/>
          <w:lang w:val="ro-RO"/>
        </w:rPr>
      </w:pPr>
      <w:r w:rsidRPr="0085072C">
        <w:rPr>
          <w:noProof/>
          <w:lang w:val="ro-RO"/>
        </w:rPr>
        <w:t>(2) Adunarea generală este alcătuită din toţi proprietarii membri ai asociaţiei de proprietari.</w:t>
      </w:r>
    </w:p>
    <w:p w:rsidR="004B66A0" w:rsidRPr="0085072C" w:rsidRDefault="004B66A0" w:rsidP="004B66A0">
      <w:pPr>
        <w:rPr>
          <w:noProof/>
          <w:lang w:val="ro-RO"/>
        </w:rPr>
      </w:pPr>
      <w:r w:rsidRPr="0085072C">
        <w:rPr>
          <w:noProof/>
          <w:lang w:val="ro-RO"/>
        </w:rPr>
        <w:t>(3) Adunarea generală ordinară se convoacă fie de preşedintele asociaţiei de proprietari, fie de comitetul executiv.</w:t>
      </w:r>
    </w:p>
    <w:p w:rsidR="004B66A0" w:rsidRPr="0085072C" w:rsidRDefault="004B66A0" w:rsidP="004B66A0">
      <w:pPr>
        <w:rPr>
          <w:noProof/>
          <w:lang w:val="ro-RO"/>
        </w:rPr>
      </w:pPr>
      <w:r w:rsidRPr="0085072C">
        <w:rPr>
          <w:noProof/>
          <w:lang w:val="ro-RO"/>
        </w:rPr>
        <w:t>(4) Pentru situaţii speciale sau de maximă urgenţă, adunările generale extraordinare ale asociaţiei pot fi convocate oricând de către comitetul executiv sau de către cel puţin 20% din numărul proprietarilor membri ai asociaţiei de proprietari.</w:t>
      </w:r>
    </w:p>
    <w:p w:rsidR="004B66A0" w:rsidRPr="0085072C" w:rsidRDefault="004B66A0" w:rsidP="004B66A0">
      <w:pPr>
        <w:rPr>
          <w:noProof/>
          <w:lang w:val="ro-RO"/>
        </w:rPr>
      </w:pPr>
      <w:r w:rsidRPr="0085072C">
        <w:rPr>
          <w:noProof/>
          <w:lang w:val="ro-RO"/>
        </w:rPr>
        <w:t>(5) Proprietarii trebuie anunţaţi, prin afişare la loc vizibil sau pe bază de tabel nominal convocator, asupra oricărei adunări generale a asociaţiei de proprietari, cu cel puţin 7 zile înainte de data stabilită, inclusiv cu privire la ordinea de zi a adunării generale. Ordinea de zi anunţată se poate completa prin hotărâre a adunării generale.</w:t>
      </w:r>
    </w:p>
    <w:p w:rsidR="004B66A0" w:rsidRPr="0085072C" w:rsidRDefault="004B66A0" w:rsidP="004B66A0">
      <w:pPr>
        <w:rPr>
          <w:noProof/>
          <w:lang w:val="ro-RO"/>
        </w:rPr>
      </w:pPr>
      <w:r w:rsidRPr="0085072C">
        <w:rPr>
          <w:noProof/>
          <w:lang w:val="ro-RO"/>
        </w:rPr>
        <w:t>Articolul 24</w:t>
      </w:r>
    </w:p>
    <w:p w:rsidR="004B66A0" w:rsidRPr="0085072C" w:rsidRDefault="004B66A0" w:rsidP="004B66A0">
      <w:pPr>
        <w:rPr>
          <w:noProof/>
          <w:lang w:val="ro-RO"/>
        </w:rPr>
      </w:pPr>
      <w:r w:rsidRPr="0085072C">
        <w:rPr>
          <w:noProof/>
          <w:lang w:val="ro-RO"/>
        </w:rPr>
        <w:t>(1) Adunarea generală poate adopta hotărâri, dacă majoritatea proprietarilor membri ai asociaţiei de proprietari (jumătate plus unu) sunt prezenţi personal sau prin reprezentant legal.</w:t>
      </w:r>
    </w:p>
    <w:p w:rsidR="004B66A0" w:rsidRPr="0085072C" w:rsidRDefault="004B66A0" w:rsidP="004B66A0">
      <w:pPr>
        <w:rPr>
          <w:noProof/>
          <w:lang w:val="ro-RO"/>
        </w:rPr>
      </w:pPr>
      <w:r w:rsidRPr="0085072C">
        <w:rPr>
          <w:noProof/>
          <w:lang w:val="ro-RO"/>
        </w:rPr>
        <w:t>(2) Dacă la prima convocare nu este întrunit cvorumul necesar de jumătate plus unu, adunarea generală va fi suspendată şi reconvocată în termen de maximum 10 zile de la data primei convocări.</w:t>
      </w:r>
    </w:p>
    <w:p w:rsidR="004B66A0" w:rsidRPr="0085072C" w:rsidRDefault="004B66A0" w:rsidP="004B66A0">
      <w:pPr>
        <w:rPr>
          <w:noProof/>
          <w:lang w:val="ro-RO"/>
        </w:rPr>
      </w:pPr>
      <w:r w:rsidRPr="0085072C">
        <w:rPr>
          <w:noProof/>
          <w:lang w:val="ro-RO"/>
        </w:rPr>
        <w:t>(3) La adunarea generală reconvocată, dacă există dovada că toţi membrii asociaţiei de proprietari au fost convocaţi, hotărârile pot fi adoptate, indiferent de numărul membrilor prezenţi, prin votul majorităţii acestora.</w:t>
      </w:r>
    </w:p>
    <w:p w:rsidR="004B66A0" w:rsidRPr="0085072C" w:rsidRDefault="004B66A0" w:rsidP="004B66A0">
      <w:pPr>
        <w:rPr>
          <w:noProof/>
          <w:lang w:val="ro-RO"/>
        </w:rPr>
      </w:pPr>
      <w:r w:rsidRPr="0085072C">
        <w:rPr>
          <w:noProof/>
          <w:lang w:val="ro-RO"/>
        </w:rPr>
        <w:t>(4) Hotărârile adunării generale a asociaţiei de proprietari sunt obligatorii şi pentru proprietarii din condominiu care nu au fost prezenţi la adunarea generală, precum şi pentru proprietarii care nu sunt membri ai asociaţiei de proprietari.</w:t>
      </w:r>
    </w:p>
    <w:p w:rsidR="004B66A0" w:rsidRPr="0085072C" w:rsidRDefault="004B66A0" w:rsidP="004B66A0">
      <w:pPr>
        <w:rPr>
          <w:noProof/>
          <w:lang w:val="ro-RO"/>
        </w:rPr>
      </w:pPr>
      <w:r w:rsidRPr="0085072C">
        <w:rPr>
          <w:noProof/>
          <w:lang w:val="ro-RO"/>
        </w:rPr>
        <w:t>Articolul 25</w:t>
      </w:r>
    </w:p>
    <w:p w:rsidR="004B66A0" w:rsidRPr="0085072C" w:rsidRDefault="004B66A0" w:rsidP="004B66A0">
      <w:pPr>
        <w:rPr>
          <w:noProof/>
          <w:lang w:val="ro-RO"/>
        </w:rPr>
      </w:pPr>
      <w:r w:rsidRPr="0085072C">
        <w:rPr>
          <w:noProof/>
          <w:lang w:val="ro-RO"/>
        </w:rPr>
        <w:t>(1) Pentru adoptarea hotărârilor în adunarea generală a asociaţiei de proprietari, se vor avea în vedere următoarele:</w:t>
      </w:r>
    </w:p>
    <w:p w:rsidR="004B66A0" w:rsidRPr="0085072C" w:rsidRDefault="004B66A0" w:rsidP="004B66A0">
      <w:pPr>
        <w:rPr>
          <w:noProof/>
          <w:lang w:val="ro-RO"/>
        </w:rPr>
      </w:pPr>
      <w:r w:rsidRPr="0085072C">
        <w:rPr>
          <w:noProof/>
          <w:lang w:val="ro-RO"/>
        </w:rPr>
        <w:t>a) fiecare proprietar are dreptul la un vot pentru proprietatea sa;</w:t>
      </w:r>
    </w:p>
    <w:p w:rsidR="004B66A0" w:rsidRPr="0085072C" w:rsidRDefault="004B66A0" w:rsidP="004B66A0">
      <w:pPr>
        <w:rPr>
          <w:noProof/>
          <w:lang w:val="ro-RO"/>
        </w:rPr>
      </w:pPr>
      <w:r w:rsidRPr="0085072C">
        <w:rPr>
          <w:noProof/>
          <w:lang w:val="ro-RO"/>
        </w:rPr>
        <w:t>b) pentru hotărârile cu privire la stabilirea fondurilor de investiţii pentru consolidare, reabilitare şi modernizare, votul fiecărui proprietar are o pondere egală cu cota-parte din proprietatea comună;</w:t>
      </w:r>
    </w:p>
    <w:p w:rsidR="004B66A0" w:rsidRPr="0085072C" w:rsidRDefault="004B66A0" w:rsidP="004B66A0">
      <w:pPr>
        <w:rPr>
          <w:noProof/>
          <w:lang w:val="ro-RO"/>
        </w:rPr>
      </w:pPr>
      <w:r w:rsidRPr="0085072C">
        <w:rPr>
          <w:noProof/>
          <w:lang w:val="ro-RO"/>
        </w:rPr>
        <w:t>c) proprietarul poate fi reprezentat în adunarea generală de către un membru al familiei sau de către un alt reprezentant care are o împuternicire scrisă şi semnată de către proprietarul în numele căruia votează;</w:t>
      </w:r>
    </w:p>
    <w:p w:rsidR="004B66A0" w:rsidRPr="0085072C" w:rsidRDefault="004B66A0" w:rsidP="004B66A0">
      <w:pPr>
        <w:rPr>
          <w:noProof/>
          <w:lang w:val="ro-RO"/>
        </w:rPr>
      </w:pPr>
      <w:r w:rsidRPr="0085072C">
        <w:rPr>
          <w:noProof/>
          <w:lang w:val="ro-RO"/>
        </w:rPr>
        <w:t>d) un membru al asociaţiei de proprietari poate reprezenta unul sau mai mulţi membri absenţi, dacă prezintă împuternicire semnată de către proprietarii în numele cărora votează;</w:t>
      </w:r>
    </w:p>
    <w:p w:rsidR="004B66A0" w:rsidRPr="0085072C" w:rsidRDefault="004B66A0" w:rsidP="004B66A0">
      <w:pPr>
        <w:rPr>
          <w:noProof/>
          <w:lang w:val="ro-RO"/>
        </w:rPr>
      </w:pPr>
      <w:r w:rsidRPr="0085072C">
        <w:rPr>
          <w:noProof/>
          <w:lang w:val="ro-RO"/>
        </w:rPr>
        <w:t>e) în cazul unui vot paritar, votul preşedintelui asociaţiei de proprietari este decisiv.</w:t>
      </w:r>
    </w:p>
    <w:p w:rsidR="004B66A0" w:rsidRPr="0085072C" w:rsidRDefault="004B66A0" w:rsidP="004B66A0">
      <w:pPr>
        <w:rPr>
          <w:noProof/>
          <w:lang w:val="ro-RO"/>
        </w:rPr>
      </w:pPr>
      <w:r w:rsidRPr="0085072C">
        <w:rPr>
          <w:noProof/>
          <w:lang w:val="ro-RO"/>
        </w:rPr>
        <w:lastRenderedPageBreak/>
        <w:t>(2) Hotărârile adunărilor generale vor fi luate cu votul majorităţii membrilor asociaţiei de proprietari prezenţi la adunarea generală convocată sau reconvocată, după caz. În statutul propriu al asociaţiei de proprietari pot fi prevăzute şi alte condiţii, dar nu mai puţin de jumătate plus unu din voturile celor prezenţi la adunarea generală convocată sau reconvocată.</w:t>
      </w:r>
    </w:p>
    <w:p w:rsidR="004B66A0" w:rsidRPr="0085072C" w:rsidRDefault="004B66A0" w:rsidP="004B66A0">
      <w:pPr>
        <w:rPr>
          <w:noProof/>
          <w:lang w:val="ro-RO"/>
        </w:rPr>
      </w:pPr>
      <w:r w:rsidRPr="0085072C">
        <w:rPr>
          <w:noProof/>
          <w:lang w:val="ro-RO"/>
        </w:rPr>
        <w:t>(3) În situaţii excepţionale, hotărârile pot fi luate prin acordul scris al majorităţii proprietarilor unei scări sau unui bloc, membri ai asociaţiei de proprietari, pentru probleme care îi vizează direct, pe bază de tabel nominal.</w:t>
      </w:r>
    </w:p>
    <w:p w:rsidR="004B66A0" w:rsidRPr="0085072C" w:rsidRDefault="004B66A0" w:rsidP="004B66A0">
      <w:pPr>
        <w:rPr>
          <w:noProof/>
          <w:lang w:val="ro-RO"/>
        </w:rPr>
      </w:pPr>
      <w:r w:rsidRPr="0085072C">
        <w:rPr>
          <w:noProof/>
          <w:lang w:val="ro-RO"/>
        </w:rPr>
        <w:t>(4) Hotărârile adunărilor generale se consemnează în registrul de procese-verbale al asociaţiei de proprietari, se semnează de către toţi membrii comitetului executiv şi se comunică, în scris, tuturor proprietarilor.</w:t>
      </w:r>
    </w:p>
    <w:p w:rsidR="004B66A0" w:rsidRPr="0085072C" w:rsidRDefault="004B66A0" w:rsidP="004B66A0">
      <w:pPr>
        <w:rPr>
          <w:noProof/>
          <w:lang w:val="ro-RO"/>
        </w:rPr>
      </w:pPr>
      <w:r w:rsidRPr="0085072C">
        <w:rPr>
          <w:noProof/>
          <w:lang w:val="ro-RO"/>
        </w:rPr>
        <w:t>Articolul 26</w:t>
      </w:r>
    </w:p>
    <w:p w:rsidR="004B66A0" w:rsidRPr="0085072C" w:rsidRDefault="004B66A0" w:rsidP="004B66A0">
      <w:pPr>
        <w:rPr>
          <w:noProof/>
          <w:lang w:val="ro-RO"/>
        </w:rPr>
      </w:pPr>
      <w:r w:rsidRPr="0085072C">
        <w:rPr>
          <w:noProof/>
          <w:lang w:val="ro-RO"/>
        </w:rPr>
        <w:t>Dacă o hotărâre a adunării generale este contrară legii, statutului sau acordului de asociere a asociaţiei de proprietari ori este de natură să producă daune intereselor proprietarilor, aceştia pot ataca în justiţie respectiva hotărâre, în termen de 45 de zile de la adoptarea acesteia*). Acţionarea în justiţie nu întrerupe executarea hotărârii decât în cazul în care instanţa dispune suspendarea acesteia.</w:t>
      </w:r>
    </w:p>
    <w:p w:rsidR="004B66A0" w:rsidRPr="0085072C" w:rsidRDefault="004B66A0" w:rsidP="004B66A0">
      <w:pPr>
        <w:rPr>
          <w:noProof/>
          <w:lang w:val="ro-RO"/>
        </w:rPr>
      </w:pPr>
      <w:r w:rsidRPr="0085072C">
        <w:rPr>
          <w:noProof/>
          <w:lang w:val="ro-RO"/>
        </w:rPr>
        <w:t xml:space="preserve">Notă </w:t>
      </w:r>
    </w:p>
    <w:p w:rsidR="004B66A0" w:rsidRPr="0085072C" w:rsidRDefault="004B66A0" w:rsidP="004B66A0">
      <w:pPr>
        <w:rPr>
          <w:noProof/>
          <w:lang w:val="ro-RO"/>
        </w:rPr>
      </w:pPr>
      <w:r w:rsidRPr="0085072C">
        <w:rPr>
          <w:noProof/>
          <w:lang w:val="ro-RO"/>
        </w:rPr>
        <w:t>Prin DECIZIA CURŢII CONSTITUŢIONALE nr. 670 din 18 mai 2011, publicată în MONITORUL OFICIAL nr. 421 din 16 iunie 2011,</w:t>
      </w:r>
    </w:p>
    <w:p w:rsidR="004B66A0" w:rsidRPr="0085072C" w:rsidRDefault="004B66A0" w:rsidP="004B66A0">
      <w:pPr>
        <w:rPr>
          <w:noProof/>
          <w:lang w:val="ro-RO"/>
        </w:rPr>
      </w:pPr>
    </w:p>
    <w:p w:rsidR="004B66A0" w:rsidRPr="0085072C" w:rsidRDefault="004B66A0" w:rsidP="004B66A0">
      <w:pPr>
        <w:rPr>
          <w:noProof/>
          <w:lang w:val="ro-RO"/>
        </w:rPr>
      </w:pPr>
      <w:r w:rsidRPr="0085072C">
        <w:rPr>
          <w:noProof/>
          <w:lang w:val="ro-RO"/>
        </w:rPr>
        <w:t>s-a admis excepţia de neconstituţionalitate a dispoziţiilor art. 26 din Legea nr. 230/2007 privind înfiinţarea, organizarea şi funcţionarea asociaţiilor de proprietari, constatându-se că sintagma "de la adoptarea acesteia" este neconstituţională.</w:t>
      </w:r>
    </w:p>
    <w:p w:rsidR="004B66A0" w:rsidRPr="0085072C" w:rsidRDefault="004B66A0" w:rsidP="004B66A0">
      <w:pPr>
        <w:rPr>
          <w:noProof/>
          <w:lang w:val="ro-RO"/>
        </w:rPr>
      </w:pPr>
    </w:p>
    <w:p w:rsidR="004B66A0" w:rsidRPr="0085072C" w:rsidRDefault="004B66A0" w:rsidP="004B66A0">
      <w:pPr>
        <w:rPr>
          <w:noProof/>
          <w:lang w:val="ro-RO"/>
        </w:rPr>
      </w:pPr>
      <w:r w:rsidRPr="0085072C">
        <w:rPr>
          <w:noProof/>
          <w:lang w:val="ro-RO"/>
        </w:rPr>
        <w:t>Conform art. 147 alin. (1) din CONSTITUŢIA ROMÂNIEI republicată în MONITORUL OFICIAL nr. 767 din 31 octombrie 2003 dispoziţiile din legile şi ordonanţele în vigoare, precum şi cele din regulamente, constatate ca fiind neconstituţionale, îşi încetează efectele juridice la 45 de zile de la publicarea deciziei Curţii Constituţionale dacă, în acest interval, Parlamentul sau Guvernul, după caz, nu pun de acord prevederile neconstituţionale cu dispoziţiile Constituţiei. Pe durata acestui termen, dispoziţiile constatate ca fiind neconstituţionale sunt suspendate de drept.</w:t>
      </w:r>
    </w:p>
    <w:p w:rsidR="004B66A0" w:rsidRPr="0085072C" w:rsidRDefault="004B66A0" w:rsidP="004B66A0">
      <w:pPr>
        <w:rPr>
          <w:noProof/>
          <w:lang w:val="ro-RO"/>
        </w:rPr>
      </w:pPr>
    </w:p>
    <w:p w:rsidR="004B66A0" w:rsidRPr="0085072C" w:rsidRDefault="004B66A0" w:rsidP="004B66A0">
      <w:pPr>
        <w:rPr>
          <w:noProof/>
          <w:lang w:val="ro-RO"/>
        </w:rPr>
      </w:pPr>
      <w:r w:rsidRPr="0085072C">
        <w:rPr>
          <w:noProof/>
          <w:lang w:val="ro-RO"/>
        </w:rPr>
        <w:t>În concluzie, în intervalul 16 iunie 2011-31 iulie 2011, dispoziţiile invocate mai sus au fost suspendate de drept, încetându-şi efectele juridice în data de 1 august 2011, întrucât legiuitorul nu a intervenit pentru modificarea prevederilor atacate.</w:t>
      </w:r>
    </w:p>
    <w:p w:rsidR="004B66A0" w:rsidRPr="0085072C" w:rsidRDefault="004B66A0" w:rsidP="004B66A0">
      <w:pPr>
        <w:rPr>
          <w:noProof/>
          <w:lang w:val="ro-RO"/>
        </w:rPr>
      </w:pPr>
      <w:r w:rsidRPr="0085072C">
        <w:rPr>
          <w:noProof/>
          <w:lang w:val="ro-RO"/>
        </w:rPr>
        <w:t>Articolul 27</w:t>
      </w:r>
    </w:p>
    <w:p w:rsidR="004B66A0" w:rsidRPr="0085072C" w:rsidRDefault="004B66A0" w:rsidP="004B66A0">
      <w:pPr>
        <w:rPr>
          <w:noProof/>
          <w:lang w:val="ro-RO"/>
        </w:rPr>
      </w:pPr>
      <w:r w:rsidRPr="0085072C">
        <w:rPr>
          <w:noProof/>
          <w:lang w:val="ro-RO"/>
        </w:rPr>
        <w:t>Adunarea generală a proprietarilor membri ai asociaţiei de proprietari are următoarele atribuţii:</w:t>
      </w:r>
    </w:p>
    <w:p w:rsidR="004B66A0" w:rsidRPr="0085072C" w:rsidRDefault="004B66A0" w:rsidP="004B66A0">
      <w:pPr>
        <w:rPr>
          <w:noProof/>
          <w:lang w:val="ro-RO"/>
        </w:rPr>
      </w:pPr>
      <w:r w:rsidRPr="0085072C">
        <w:rPr>
          <w:noProof/>
          <w:lang w:val="ro-RO"/>
        </w:rPr>
        <w:lastRenderedPageBreak/>
        <w:t>a) alege şi revocă din funcţie preşedintele, membrii comitetului executiv şi cenzorul sau membrii comisiei de cenzori a asociaţiei de proprietari;</w:t>
      </w:r>
    </w:p>
    <w:p w:rsidR="004B66A0" w:rsidRPr="0085072C" w:rsidRDefault="004B66A0" w:rsidP="004B66A0">
      <w:pPr>
        <w:rPr>
          <w:noProof/>
          <w:lang w:val="ro-RO"/>
        </w:rPr>
      </w:pPr>
      <w:r w:rsidRPr="0085072C">
        <w:rPr>
          <w:noProof/>
          <w:lang w:val="ro-RO"/>
        </w:rPr>
        <w:t>b) adoptă, modifică sau revocă hotărâri;</w:t>
      </w:r>
    </w:p>
    <w:p w:rsidR="004B66A0" w:rsidRPr="0085072C" w:rsidRDefault="004B66A0" w:rsidP="004B66A0">
      <w:pPr>
        <w:rPr>
          <w:noProof/>
          <w:lang w:val="ro-RO"/>
        </w:rPr>
      </w:pPr>
      <w:r w:rsidRPr="0085072C">
        <w:rPr>
          <w:noProof/>
          <w:lang w:val="ro-RO"/>
        </w:rPr>
        <w:t>c) adoptă şi modifică bugetele de venituri şi cheltuieli;</w:t>
      </w:r>
    </w:p>
    <w:p w:rsidR="004B66A0" w:rsidRPr="0085072C" w:rsidRDefault="004B66A0" w:rsidP="004B66A0">
      <w:pPr>
        <w:rPr>
          <w:noProof/>
          <w:lang w:val="ro-RO"/>
        </w:rPr>
      </w:pPr>
      <w:r w:rsidRPr="0085072C">
        <w:rPr>
          <w:noProof/>
          <w:lang w:val="ro-RO"/>
        </w:rPr>
        <w:t>d) mandatează comitetul executiv reprezentat de preşedintele asociaţiei de proprietari pentru angajarea şi eliberarea din funcţie a persoanei care ocupă funcţia de administrator imobile sau a altor angajaţi ori prestatori, în scopul administrării şi bunei funcţionări a clădirii;</w:t>
      </w:r>
    </w:p>
    <w:p w:rsidR="004B66A0" w:rsidRPr="0085072C" w:rsidRDefault="004B66A0" w:rsidP="004B66A0">
      <w:pPr>
        <w:rPr>
          <w:noProof/>
          <w:lang w:val="ro-RO"/>
        </w:rPr>
      </w:pPr>
      <w:r w:rsidRPr="0085072C">
        <w:rPr>
          <w:noProof/>
          <w:lang w:val="ro-RO"/>
        </w:rPr>
        <w:t>e) exercită alte atribuţii care i-au fost conferite prin statut, prin acordul de asociere sau prin votul proprietarilor asociaţi.</w:t>
      </w:r>
    </w:p>
    <w:p w:rsidR="004B66A0" w:rsidRPr="0085072C" w:rsidRDefault="004B66A0" w:rsidP="004B66A0">
      <w:pPr>
        <w:rPr>
          <w:noProof/>
          <w:lang w:val="ro-RO"/>
        </w:rPr>
      </w:pPr>
      <w:r w:rsidRPr="0085072C">
        <w:rPr>
          <w:noProof/>
          <w:lang w:val="ro-RO"/>
        </w:rPr>
        <w:t>Articolul 28</w:t>
      </w:r>
    </w:p>
    <w:p w:rsidR="004B66A0" w:rsidRPr="0085072C" w:rsidRDefault="004B66A0" w:rsidP="004B66A0">
      <w:pPr>
        <w:rPr>
          <w:noProof/>
          <w:lang w:val="ro-RO"/>
        </w:rPr>
      </w:pPr>
      <w:r w:rsidRPr="0085072C">
        <w:rPr>
          <w:noProof/>
          <w:lang w:val="ro-RO"/>
        </w:rPr>
        <w:t>(1) Asociaţia de proprietari poate intermedia servicii între furnizori şi proprietarii consumatori, în special cu privire la serviciile publice de utilităţi, pe baza unor contracte de prestări de servicii sau de furnizare cu caracter individual. Pentru contractele de furnizare cu caracter individual, drepturile şi obligaţiile cu privire la serviciul furnizat aparţin, pe de o parte, furnizorului şi de cealaltă parte, proprietarului.</w:t>
      </w:r>
    </w:p>
    <w:p w:rsidR="004B66A0" w:rsidRPr="0085072C" w:rsidRDefault="004B66A0" w:rsidP="004B66A0">
      <w:pPr>
        <w:rPr>
          <w:noProof/>
          <w:lang w:val="ro-RO"/>
        </w:rPr>
      </w:pPr>
      <w:r w:rsidRPr="0085072C">
        <w:rPr>
          <w:noProof/>
          <w:lang w:val="ro-RO"/>
        </w:rPr>
        <w:t>(2) Pentru recuperarea debitelor cu privire la serviciile publice de utilităţi, furnizorul serviciului va acţiona împotriva proprietarilor restanţieri.</w:t>
      </w:r>
    </w:p>
    <w:p w:rsidR="004B66A0" w:rsidRPr="0085072C" w:rsidRDefault="004B66A0" w:rsidP="004B66A0">
      <w:pPr>
        <w:rPr>
          <w:noProof/>
          <w:lang w:val="ro-RO"/>
        </w:rPr>
      </w:pPr>
      <w:r w:rsidRPr="0085072C">
        <w:rPr>
          <w:noProof/>
          <w:lang w:val="ro-RO"/>
        </w:rPr>
        <w:t>(3) Serviciul de intermediere din partea asociaţiei de proprietari constă în: repartizarea facturilor către proprietari prin lista de plată lunară, încasarea şi plata sumelor reprezentând contravaloarea consumului facturat, înştiinţarea furnizorului cu privire la debitori.</w:t>
      </w:r>
    </w:p>
    <w:p w:rsidR="004B66A0" w:rsidRPr="0085072C" w:rsidRDefault="004B66A0" w:rsidP="004B66A0">
      <w:pPr>
        <w:rPr>
          <w:noProof/>
          <w:lang w:val="ro-RO"/>
        </w:rPr>
      </w:pPr>
      <w:r w:rsidRPr="0085072C">
        <w:rPr>
          <w:noProof/>
          <w:lang w:val="ro-RO"/>
        </w:rPr>
        <w:t>Articolul 29</w:t>
      </w:r>
    </w:p>
    <w:p w:rsidR="004B66A0" w:rsidRPr="0085072C" w:rsidRDefault="004B66A0" w:rsidP="004B66A0">
      <w:pPr>
        <w:rPr>
          <w:noProof/>
          <w:lang w:val="ro-RO"/>
        </w:rPr>
      </w:pPr>
      <w:r w:rsidRPr="0085072C">
        <w:rPr>
          <w:noProof/>
          <w:lang w:val="ro-RO"/>
        </w:rPr>
        <w:t>(1) Cu excepţia atribuţiilor rezervate exclusiv proprietarilor cu privire la proprietăţile individuale, apartamente sau spaţii cu altă destinaţie decât aceea de locuinţă, comitetul executiv reprezintă asociaţia de proprietari în administrarea şi exploatarea clădirii.</w:t>
      </w:r>
    </w:p>
    <w:p w:rsidR="004B66A0" w:rsidRPr="0085072C" w:rsidRDefault="004B66A0" w:rsidP="004B66A0">
      <w:pPr>
        <w:rPr>
          <w:noProof/>
          <w:lang w:val="ro-RO"/>
        </w:rPr>
      </w:pPr>
      <w:r w:rsidRPr="0085072C">
        <w:rPr>
          <w:noProof/>
          <w:lang w:val="ro-RO"/>
        </w:rPr>
        <w:t>(2) Comitetul executiv poate angaja personal specializat pentru îndeplinirea atribuţiilor ce îi revin.</w:t>
      </w:r>
    </w:p>
    <w:p w:rsidR="004B66A0" w:rsidRPr="0085072C" w:rsidRDefault="004B66A0" w:rsidP="004B66A0">
      <w:pPr>
        <w:rPr>
          <w:noProof/>
          <w:lang w:val="ro-RO"/>
        </w:rPr>
      </w:pPr>
      <w:r w:rsidRPr="0085072C">
        <w:rPr>
          <w:noProof/>
          <w:lang w:val="ro-RO"/>
        </w:rPr>
        <w:t>Articolul 30</w:t>
      </w:r>
    </w:p>
    <w:p w:rsidR="004B66A0" w:rsidRPr="0085072C" w:rsidRDefault="004B66A0" w:rsidP="004B66A0">
      <w:pPr>
        <w:rPr>
          <w:noProof/>
          <w:lang w:val="ro-RO"/>
        </w:rPr>
      </w:pPr>
      <w:r w:rsidRPr="0085072C">
        <w:rPr>
          <w:noProof/>
          <w:lang w:val="ro-RO"/>
        </w:rPr>
        <w:t>(1) Comitetul executiv, reprezentat de preşedintele asociaţiei de proprietari, are următoarele atribuţii:</w:t>
      </w:r>
    </w:p>
    <w:p w:rsidR="004B66A0" w:rsidRPr="0085072C" w:rsidRDefault="004B66A0" w:rsidP="004B66A0">
      <w:pPr>
        <w:rPr>
          <w:noProof/>
          <w:lang w:val="ro-RO"/>
        </w:rPr>
      </w:pPr>
      <w:r w:rsidRPr="0085072C">
        <w:rPr>
          <w:noProof/>
          <w:lang w:val="ro-RO"/>
        </w:rPr>
        <w:t>a) duce la îndeplinire hotărârile adunării generale şi urmăreşte respectarea prevederilor legale, a statutului şi a acordului de asociere ale asociaţiei de proprietari;</w:t>
      </w:r>
    </w:p>
    <w:p w:rsidR="004B66A0" w:rsidRPr="0085072C" w:rsidRDefault="004B66A0" w:rsidP="004B66A0">
      <w:pPr>
        <w:rPr>
          <w:noProof/>
          <w:lang w:val="ro-RO"/>
        </w:rPr>
      </w:pPr>
      <w:r w:rsidRPr="0085072C">
        <w:rPr>
          <w:noProof/>
          <w:lang w:val="ro-RO"/>
        </w:rPr>
        <w:t>b) emite, dacă este cazul, decizii scrise privind reguli pentru ducerea la îndeplinire a hotărârilor adunărilor generale şi pentru respectarea prevederilor legale, a statutului şi a acordului de asociere, precum şi alte decizii ce privesc activitatea din asociaţia de proprietari;</w:t>
      </w:r>
    </w:p>
    <w:p w:rsidR="004B66A0" w:rsidRPr="0085072C" w:rsidRDefault="004B66A0" w:rsidP="004B66A0">
      <w:pPr>
        <w:rPr>
          <w:noProof/>
          <w:lang w:val="ro-RO"/>
        </w:rPr>
      </w:pPr>
      <w:r w:rsidRPr="0085072C">
        <w:rPr>
          <w:noProof/>
          <w:lang w:val="ro-RO"/>
        </w:rPr>
        <w:t>c) întocmeşte proiectul bugetului de venituri şi cheltuieli şi pregăteşte desfăşurarea adunărilor generale;</w:t>
      </w:r>
    </w:p>
    <w:p w:rsidR="004B66A0" w:rsidRPr="0085072C" w:rsidRDefault="004B66A0" w:rsidP="004B66A0">
      <w:pPr>
        <w:rPr>
          <w:noProof/>
          <w:lang w:val="ro-RO"/>
        </w:rPr>
      </w:pPr>
      <w:r w:rsidRPr="0085072C">
        <w:rPr>
          <w:noProof/>
          <w:lang w:val="ro-RO"/>
        </w:rPr>
        <w:t>d) reglementează folosirea, întreţinerea, repararea, înlocuirea şi modificarea părţilor proprietăţii comune, inclusiv cu privire la consumurile aferente proprietăţii comune;</w:t>
      </w:r>
    </w:p>
    <w:p w:rsidR="004B66A0" w:rsidRPr="0085072C" w:rsidRDefault="004B66A0" w:rsidP="004B66A0">
      <w:pPr>
        <w:rPr>
          <w:noProof/>
          <w:lang w:val="ro-RO"/>
        </w:rPr>
      </w:pPr>
      <w:r w:rsidRPr="0085072C">
        <w:rPr>
          <w:noProof/>
          <w:lang w:val="ro-RO"/>
        </w:rPr>
        <w:lastRenderedPageBreak/>
        <w:t>e) întocmeşte sau propune planuri de măsuri şi activităţi şi urmăreşte realizarea lor;</w:t>
      </w:r>
    </w:p>
    <w:p w:rsidR="004B66A0" w:rsidRPr="0085072C" w:rsidRDefault="004B66A0" w:rsidP="004B66A0">
      <w:pPr>
        <w:rPr>
          <w:noProof/>
          <w:lang w:val="ro-RO"/>
        </w:rPr>
      </w:pPr>
      <w:r w:rsidRPr="0085072C">
        <w:rPr>
          <w:noProof/>
          <w:lang w:val="ro-RO"/>
        </w:rPr>
        <w:t>f) supraveghează desfăşurarea tuturor activităţilor din cadrul asociaţiei de proprietari, în mod special situaţia încasărilor şi plăţilor lunare;</w:t>
      </w:r>
    </w:p>
    <w:p w:rsidR="004B66A0" w:rsidRPr="0085072C" w:rsidRDefault="004B66A0" w:rsidP="004B66A0">
      <w:pPr>
        <w:rPr>
          <w:noProof/>
          <w:lang w:val="ro-RO"/>
        </w:rPr>
      </w:pPr>
      <w:r w:rsidRPr="0085072C">
        <w:rPr>
          <w:noProof/>
          <w:lang w:val="ro-RO"/>
        </w:rPr>
        <w:t>g) pentru scopul şi activităţile asociaţiei de proprietari, angajează şi demite, încheie şi reziliază contracte;</w:t>
      </w:r>
    </w:p>
    <w:p w:rsidR="004B66A0" w:rsidRPr="0085072C" w:rsidRDefault="004B66A0" w:rsidP="004B66A0">
      <w:pPr>
        <w:rPr>
          <w:noProof/>
          <w:lang w:val="ro-RO"/>
        </w:rPr>
      </w:pPr>
      <w:r w:rsidRPr="0085072C">
        <w:rPr>
          <w:noProof/>
          <w:lang w:val="ro-RO"/>
        </w:rPr>
        <w:t>h) îşi asumă obligaţii, în nume propriu sau în numele proprietarilor membri ai asociaţiei de proprietari, privind interesele legate de clădire;</w:t>
      </w:r>
    </w:p>
    <w:p w:rsidR="004B66A0" w:rsidRPr="0085072C" w:rsidRDefault="004B66A0" w:rsidP="004B66A0">
      <w:pPr>
        <w:rPr>
          <w:noProof/>
          <w:lang w:val="ro-RO"/>
        </w:rPr>
      </w:pPr>
      <w:r w:rsidRPr="0085072C">
        <w:rPr>
          <w:noProof/>
          <w:lang w:val="ro-RO"/>
        </w:rPr>
        <w:t>i) iniţiază sau apără în procese, în nume propriu sau în numele proprietarilor membri ai asociaţiei de proprietari, interesele legate de clădire;</w:t>
      </w:r>
    </w:p>
    <w:p w:rsidR="004B66A0" w:rsidRPr="0085072C" w:rsidRDefault="004B66A0" w:rsidP="004B66A0">
      <w:pPr>
        <w:rPr>
          <w:noProof/>
          <w:lang w:val="ro-RO"/>
        </w:rPr>
      </w:pPr>
      <w:r w:rsidRPr="0085072C">
        <w:rPr>
          <w:noProof/>
          <w:lang w:val="ro-RO"/>
        </w:rPr>
        <w:t>j) stabileşte sistemul propriu de penalizări ale asociaţiei de proprietari pentru restanţele afişate pe lista de plată ce privesc cheltuielile asociaţiei de proprietari, conform prevederilor legale;</w:t>
      </w:r>
    </w:p>
    <w:p w:rsidR="004B66A0" w:rsidRPr="0085072C" w:rsidRDefault="004B66A0" w:rsidP="004B66A0">
      <w:pPr>
        <w:rPr>
          <w:noProof/>
          <w:lang w:val="ro-RO"/>
        </w:rPr>
      </w:pPr>
      <w:r w:rsidRPr="0085072C">
        <w:rPr>
          <w:noProof/>
          <w:lang w:val="ro-RO"/>
        </w:rPr>
        <w:t>k) avizează documentele asociaţiei de proprietari;</w:t>
      </w:r>
    </w:p>
    <w:p w:rsidR="004B66A0" w:rsidRPr="0085072C" w:rsidRDefault="004B66A0" w:rsidP="004B66A0">
      <w:pPr>
        <w:rPr>
          <w:noProof/>
          <w:lang w:val="ro-RO"/>
        </w:rPr>
      </w:pPr>
      <w:r w:rsidRPr="0085072C">
        <w:rPr>
          <w:noProof/>
          <w:lang w:val="ro-RO"/>
        </w:rPr>
        <w:t>l) asigură completarea la zi a cărţii tehnice a construcţiei;</w:t>
      </w:r>
    </w:p>
    <w:p w:rsidR="004B66A0" w:rsidRPr="0085072C" w:rsidRDefault="004B66A0" w:rsidP="004B66A0">
      <w:pPr>
        <w:rPr>
          <w:noProof/>
          <w:lang w:val="ro-RO"/>
        </w:rPr>
      </w:pPr>
      <w:r w:rsidRPr="0085072C">
        <w:rPr>
          <w:noProof/>
          <w:lang w:val="ro-RO"/>
        </w:rPr>
        <w:t>m) asigură urmărirea comportării în timp a construcţiei, pe toată durata de existenţă a acesteia;</w:t>
      </w:r>
    </w:p>
    <w:p w:rsidR="004B66A0" w:rsidRPr="0085072C" w:rsidRDefault="004B66A0" w:rsidP="004B66A0">
      <w:pPr>
        <w:rPr>
          <w:noProof/>
          <w:lang w:val="ro-RO"/>
        </w:rPr>
      </w:pPr>
      <w:r w:rsidRPr="0085072C">
        <w:rPr>
          <w:noProof/>
          <w:lang w:val="ro-RO"/>
        </w:rPr>
        <w:t>n) gestionează situaţiile excepţionale şi de criză;</w:t>
      </w:r>
    </w:p>
    <w:p w:rsidR="004B66A0" w:rsidRPr="0085072C" w:rsidRDefault="004B66A0" w:rsidP="004B66A0">
      <w:pPr>
        <w:rPr>
          <w:noProof/>
          <w:lang w:val="ro-RO"/>
        </w:rPr>
      </w:pPr>
      <w:r w:rsidRPr="0085072C">
        <w:rPr>
          <w:noProof/>
          <w:lang w:val="ro-RO"/>
        </w:rPr>
        <w:t>o) exercită alte atribuţii care i-au fost conferite prin hotărârile adunării generale.</w:t>
      </w:r>
    </w:p>
    <w:p w:rsidR="004B66A0" w:rsidRPr="0085072C" w:rsidRDefault="004B66A0" w:rsidP="004B66A0">
      <w:pPr>
        <w:rPr>
          <w:noProof/>
          <w:lang w:val="ro-RO"/>
        </w:rPr>
      </w:pPr>
      <w:r w:rsidRPr="0085072C">
        <w:rPr>
          <w:noProof/>
          <w:lang w:val="ro-RO"/>
        </w:rPr>
        <w:t>(2) Şedinţele comitetului executiv sunt legal întrunite dacă jumătate plus unu din numărul membrilor săi sunt prezenţi. Şedinţele comitetului executiv pot fi convocate de preşedintele asociaţiei de proprietari sau de jumătate plus unu din numărul membrilor săi.</w:t>
      </w:r>
    </w:p>
    <w:p w:rsidR="004B66A0" w:rsidRPr="0085072C" w:rsidRDefault="004B66A0" w:rsidP="004B66A0">
      <w:pPr>
        <w:rPr>
          <w:noProof/>
          <w:lang w:val="ro-RO"/>
        </w:rPr>
      </w:pPr>
      <w:r w:rsidRPr="0085072C">
        <w:rPr>
          <w:noProof/>
          <w:lang w:val="ro-RO"/>
        </w:rPr>
        <w:t>(3) Deciziile comitetului executiv se consemnează în registrul de decizii al comitetului executiv.</w:t>
      </w:r>
    </w:p>
    <w:p w:rsidR="004B66A0" w:rsidRPr="0085072C" w:rsidRDefault="004B66A0" w:rsidP="004B66A0">
      <w:pPr>
        <w:rPr>
          <w:noProof/>
          <w:lang w:val="ro-RO"/>
        </w:rPr>
      </w:pPr>
      <w:r w:rsidRPr="0085072C">
        <w:rPr>
          <w:noProof/>
          <w:lang w:val="ro-RO"/>
        </w:rPr>
        <w:t>Articolul 31</w:t>
      </w:r>
    </w:p>
    <w:p w:rsidR="004B66A0" w:rsidRPr="0085072C" w:rsidRDefault="004B66A0" w:rsidP="004B66A0">
      <w:pPr>
        <w:rPr>
          <w:noProof/>
          <w:lang w:val="ro-RO"/>
        </w:rPr>
      </w:pPr>
      <w:r w:rsidRPr="0085072C">
        <w:rPr>
          <w:noProof/>
          <w:lang w:val="ro-RO"/>
        </w:rPr>
        <w:t>(1) Preşedintele asociaţiei de proprietari reprezintă asociaţia în derularea contractelor şi îşi asumă obligaţii în numele acesteia. El reprezintă asociaţia de proprietari în relaţiile cu terţii, inclusiv în acţiunile iniţiate de asociaţie împotriva unui proprietar care nu şi-a îndeplinit obligaţiile faţă de asociaţie sau în procesele iniţiate de un proprietar care contestă o hotărâre a adunării generale a proprietarilor.</w:t>
      </w:r>
    </w:p>
    <w:p w:rsidR="004B66A0" w:rsidRPr="0085072C" w:rsidRDefault="004B66A0" w:rsidP="004B66A0">
      <w:pPr>
        <w:rPr>
          <w:noProof/>
          <w:lang w:val="ro-RO"/>
        </w:rPr>
      </w:pPr>
      <w:r w:rsidRPr="0085072C">
        <w:rPr>
          <w:noProof/>
          <w:lang w:val="ro-RO"/>
        </w:rPr>
        <w:t>(2) Preşedintele asociaţiei de proprietari supraveghează şi urmăreşte aplicarea hotărârilor adunării generale, respectarea prevederilor statutului şi acordului de asociere, precum şi aplicarea deciziilor comitetului executiv. Acesta, în funcţie de situaţie, poate propune comitetului executiv sau adunării generale, după caz, măsuri împotriva celor care nu respectă regulile, regulamentele, hotărârile şi deciziile asociaţiei de proprietari, conform prevederilor legale şi statutare.</w:t>
      </w:r>
    </w:p>
    <w:p w:rsidR="004B66A0" w:rsidRPr="0085072C" w:rsidRDefault="004B66A0" w:rsidP="004B66A0">
      <w:pPr>
        <w:rPr>
          <w:noProof/>
          <w:lang w:val="ro-RO"/>
        </w:rPr>
      </w:pPr>
      <w:r w:rsidRPr="0085072C">
        <w:rPr>
          <w:noProof/>
          <w:lang w:val="ro-RO"/>
        </w:rPr>
        <w:t>Articolul 32</w:t>
      </w:r>
    </w:p>
    <w:p w:rsidR="004B66A0" w:rsidRPr="0085072C" w:rsidRDefault="004B66A0" w:rsidP="004B66A0">
      <w:pPr>
        <w:rPr>
          <w:noProof/>
          <w:lang w:val="ro-RO"/>
        </w:rPr>
      </w:pPr>
      <w:r w:rsidRPr="0085072C">
        <w:rPr>
          <w:noProof/>
          <w:lang w:val="ro-RO"/>
        </w:rPr>
        <w:t>(1) Preşedintele asociaţiei de proprietari sau membrii comitetului executiv pot fi remuneraţi pe baza unui contract de mandat, conform hotărârii adunării generale a proprietarilor, la data adoptării bugetului anual de venituri şi cheltuieli.</w:t>
      </w:r>
    </w:p>
    <w:p w:rsidR="004B66A0" w:rsidRPr="0085072C" w:rsidRDefault="004B66A0" w:rsidP="004B66A0">
      <w:pPr>
        <w:rPr>
          <w:noProof/>
          <w:lang w:val="ro-RO"/>
        </w:rPr>
      </w:pPr>
      <w:r w:rsidRPr="0085072C">
        <w:rPr>
          <w:noProof/>
          <w:lang w:val="ro-RO"/>
        </w:rPr>
        <w:lastRenderedPageBreak/>
        <w:t>(2) Pentru neîndeplinirea atribuţiilor ce le revin, membrii comitetului executiv, inclusiv preşedintele asociaţiei de proprietari, răspund personal sau în solidar, după caz, în faţa legii şi a proprietarilor pentru daunele şi prejudiciile cauzate proprietarilor în mod deliberat.</w:t>
      </w:r>
    </w:p>
    <w:p w:rsidR="004B66A0" w:rsidRPr="0085072C" w:rsidRDefault="004B66A0" w:rsidP="004B66A0">
      <w:pPr>
        <w:rPr>
          <w:noProof/>
          <w:lang w:val="ro-RO"/>
        </w:rPr>
      </w:pPr>
      <w:r w:rsidRPr="0085072C">
        <w:rPr>
          <w:noProof/>
          <w:lang w:val="ro-RO"/>
        </w:rPr>
        <w:t>Articolul 33</w:t>
      </w:r>
    </w:p>
    <w:p w:rsidR="004B66A0" w:rsidRPr="0085072C" w:rsidRDefault="004B66A0" w:rsidP="004B66A0">
      <w:pPr>
        <w:rPr>
          <w:noProof/>
          <w:lang w:val="ro-RO"/>
        </w:rPr>
      </w:pPr>
      <w:r w:rsidRPr="0085072C">
        <w:rPr>
          <w:noProof/>
          <w:lang w:val="ro-RO"/>
        </w:rPr>
        <w:t>(1) Cenzorul sau comisia de cenzori a asociaţiei de proprietari are, în principal, următoarele atribuţii:</w:t>
      </w:r>
    </w:p>
    <w:p w:rsidR="004B66A0" w:rsidRPr="0085072C" w:rsidRDefault="004B66A0" w:rsidP="004B66A0">
      <w:pPr>
        <w:rPr>
          <w:noProof/>
          <w:lang w:val="ro-RO"/>
        </w:rPr>
      </w:pPr>
      <w:r w:rsidRPr="0085072C">
        <w:rPr>
          <w:noProof/>
          <w:lang w:val="ro-RO"/>
        </w:rPr>
        <w:t>a) verifică legalitatea actelor şi documentelor, a hotărârilor, deciziilor, regulilor şi regulamentelor;</w:t>
      </w:r>
    </w:p>
    <w:p w:rsidR="004B66A0" w:rsidRPr="0085072C" w:rsidRDefault="004B66A0" w:rsidP="004B66A0">
      <w:pPr>
        <w:rPr>
          <w:noProof/>
          <w:lang w:val="ro-RO"/>
        </w:rPr>
      </w:pPr>
      <w:r w:rsidRPr="0085072C">
        <w:rPr>
          <w:noProof/>
          <w:lang w:val="ro-RO"/>
        </w:rPr>
        <w:t>b) verifică execuţia bugetului de venituri şi cheltuieli;</w:t>
      </w:r>
    </w:p>
    <w:p w:rsidR="004B66A0" w:rsidRPr="0085072C" w:rsidRDefault="004B66A0" w:rsidP="004B66A0">
      <w:pPr>
        <w:rPr>
          <w:noProof/>
          <w:lang w:val="ro-RO"/>
        </w:rPr>
      </w:pPr>
      <w:r w:rsidRPr="0085072C">
        <w:rPr>
          <w:noProof/>
          <w:lang w:val="ro-RO"/>
        </w:rPr>
        <w:t>c) verifică gestiunea financiar-contabilă;</w:t>
      </w:r>
    </w:p>
    <w:p w:rsidR="004B66A0" w:rsidRPr="0085072C" w:rsidRDefault="004B66A0" w:rsidP="004B66A0">
      <w:pPr>
        <w:rPr>
          <w:noProof/>
          <w:lang w:val="ro-RO"/>
        </w:rPr>
      </w:pPr>
      <w:r w:rsidRPr="0085072C">
        <w:rPr>
          <w:noProof/>
          <w:lang w:val="ro-RO"/>
        </w:rPr>
        <w:t>d) cel puţin o dată pe an, întocmeşte şi prezintă adunării generale rapoarte asupra activităţii sale şi asupra gestiunii asociaţiei de proprietari, propunând măsuri.</w:t>
      </w:r>
    </w:p>
    <w:p w:rsidR="004B66A0" w:rsidRPr="0085072C" w:rsidRDefault="004B66A0" w:rsidP="004B66A0">
      <w:pPr>
        <w:rPr>
          <w:noProof/>
          <w:lang w:val="ro-RO"/>
        </w:rPr>
      </w:pPr>
      <w:r w:rsidRPr="0085072C">
        <w:rPr>
          <w:noProof/>
          <w:lang w:val="ro-RO"/>
        </w:rPr>
        <w:t>(2) Cenzorul sau cenzorii aleşi ai asociaţiei de proprietari pot fi remuneraţi pe baza unui contract de mandat, conform hotărârii adunării generale a proprietarilor, la data adoptării bugetului anual de venituri şi cheltuieli.</w:t>
      </w:r>
    </w:p>
    <w:p w:rsidR="004B66A0" w:rsidRPr="0085072C" w:rsidRDefault="004B66A0" w:rsidP="004B66A0">
      <w:pPr>
        <w:rPr>
          <w:noProof/>
          <w:lang w:val="ro-RO"/>
        </w:rPr>
      </w:pPr>
      <w:r w:rsidRPr="0085072C">
        <w:rPr>
          <w:noProof/>
          <w:lang w:val="ro-RO"/>
        </w:rPr>
        <w:t>(3) Pentru neîndeplinirea atribuţiilor ce le revin, cenzorul sau cenzorii asociaţiei de proprietari răspund personal sau în solidar, în faţa legii şi a proprietarilor, pentru daunele şi prejudiciile cauzate proprietarilor în mod deliberat.</w:t>
      </w:r>
    </w:p>
    <w:p w:rsidR="004B66A0" w:rsidRPr="0085072C" w:rsidRDefault="004B66A0" w:rsidP="004B66A0">
      <w:pPr>
        <w:rPr>
          <w:noProof/>
          <w:lang w:val="ro-RO"/>
        </w:rPr>
      </w:pPr>
      <w:r w:rsidRPr="0085072C">
        <w:rPr>
          <w:noProof/>
          <w:lang w:val="ro-RO"/>
        </w:rPr>
        <w:t>Articolul 34</w:t>
      </w:r>
    </w:p>
    <w:p w:rsidR="004B66A0" w:rsidRPr="0085072C" w:rsidRDefault="004B66A0" w:rsidP="004B66A0">
      <w:pPr>
        <w:rPr>
          <w:noProof/>
          <w:lang w:val="ro-RO"/>
        </w:rPr>
      </w:pPr>
      <w:r w:rsidRPr="0085072C">
        <w:rPr>
          <w:noProof/>
          <w:lang w:val="ro-RO"/>
        </w:rPr>
        <w:t>(1) Administrarea, întreţinerea, investiţiile şi reparaţiile asupra proprietăţii comune sunt în sarcina asociaţiei de proprietari.</w:t>
      </w:r>
    </w:p>
    <w:p w:rsidR="004B66A0" w:rsidRPr="0085072C" w:rsidRDefault="004B66A0" w:rsidP="004B66A0">
      <w:pPr>
        <w:rPr>
          <w:noProof/>
          <w:lang w:val="ro-RO"/>
        </w:rPr>
      </w:pPr>
      <w:r w:rsidRPr="0085072C">
        <w:rPr>
          <w:noProof/>
          <w:lang w:val="ro-RO"/>
        </w:rPr>
        <w:t>(2) Asociaţia de proprietari angajează persoane fizice atestate pentru funcţia de administrator sau încheie contracte cu persoane juridice specializate şi autorizate pentru realizarea, respectiv furnizarea serviciilor necesare administrării, întreţinerii, investiţiilor şi reparaţiilor asupra proprietăţii comune.</w:t>
      </w:r>
    </w:p>
    <w:p w:rsidR="004B66A0" w:rsidRPr="0085072C" w:rsidRDefault="004B66A0" w:rsidP="004B66A0">
      <w:pPr>
        <w:rPr>
          <w:noProof/>
          <w:lang w:val="ro-RO"/>
        </w:rPr>
      </w:pPr>
      <w:r w:rsidRPr="0085072C">
        <w:rPr>
          <w:noProof/>
          <w:lang w:val="ro-RO"/>
        </w:rPr>
        <w:t>Capitolul V Administrarea în asociaţia de proprietari</w:t>
      </w:r>
    </w:p>
    <w:p w:rsidR="004B66A0" w:rsidRPr="0085072C" w:rsidRDefault="004B66A0" w:rsidP="004B66A0">
      <w:pPr>
        <w:rPr>
          <w:noProof/>
          <w:lang w:val="ro-RO"/>
        </w:rPr>
      </w:pPr>
      <w:r w:rsidRPr="0085072C">
        <w:rPr>
          <w:noProof/>
          <w:lang w:val="ro-RO"/>
        </w:rPr>
        <w:t>Articolul 35</w:t>
      </w:r>
    </w:p>
    <w:p w:rsidR="004B66A0" w:rsidRPr="0085072C" w:rsidRDefault="004B66A0" w:rsidP="004B66A0">
      <w:pPr>
        <w:rPr>
          <w:noProof/>
          <w:lang w:val="ro-RO"/>
        </w:rPr>
      </w:pPr>
      <w:r w:rsidRPr="0085072C">
        <w:rPr>
          <w:noProof/>
          <w:lang w:val="ro-RO"/>
        </w:rPr>
        <w:t>(1) Pentru activitatea de administrare care include activităţi de administrare tehnică, de contabilitate şi casierie, asociaţia de proprietari poate angaja fie persoane fizice atestate pentru funcţia de administrator de imobile, fie poate încheia contract de administrare cu persoane juridice specializate şi autorizate, care au ca obiect de activitate numai domeniul asociaţiilor de proprietari ori care au ca activitate principală administrarea imobilelor pe bază de tarife sau contract. Administratorilor de imobile li se aplică în mod corespunzător prevederile art. 21 alin. (2) şi ale art. 22.</w:t>
      </w:r>
    </w:p>
    <w:p w:rsidR="004B66A0" w:rsidRPr="0085072C" w:rsidRDefault="004B66A0" w:rsidP="004B66A0">
      <w:pPr>
        <w:rPr>
          <w:noProof/>
          <w:lang w:val="ro-RO"/>
        </w:rPr>
      </w:pPr>
      <w:r w:rsidRPr="0085072C">
        <w:rPr>
          <w:noProof/>
          <w:lang w:val="ro-RO"/>
        </w:rPr>
        <w:t>(2) Persoanele fizice pot fi angajate prin încheierea unui contract individual de muncă, conform celor stabilite prin negociere directă.</w:t>
      </w:r>
    </w:p>
    <w:p w:rsidR="004B66A0" w:rsidRPr="0085072C" w:rsidRDefault="004B66A0" w:rsidP="004B66A0">
      <w:pPr>
        <w:rPr>
          <w:noProof/>
          <w:lang w:val="ro-RO"/>
        </w:rPr>
      </w:pPr>
      <w:r w:rsidRPr="0085072C">
        <w:rPr>
          <w:noProof/>
          <w:lang w:val="ro-RO"/>
        </w:rPr>
        <w:t>(3) Candidaţii pentru funcţia de administrator de imobile trebuie să prezinte comitetului executiv al asociaţiei de proprietari documentele solicitate, garanţiile profesionale şi materiale prevăzute de lege şi trebuie să nu fi suferit nicio condamnare.</w:t>
      </w:r>
    </w:p>
    <w:p w:rsidR="004B66A0" w:rsidRPr="0085072C" w:rsidRDefault="004B66A0" w:rsidP="004B66A0">
      <w:pPr>
        <w:rPr>
          <w:noProof/>
          <w:lang w:val="ro-RO"/>
        </w:rPr>
      </w:pPr>
      <w:r w:rsidRPr="0085072C">
        <w:rPr>
          <w:noProof/>
          <w:lang w:val="ro-RO"/>
        </w:rPr>
        <w:lastRenderedPageBreak/>
        <w:t>(4) Comitetul executiv adoptă decizii asupra cuantumului salariilor, al indemnizaţiilor şi al eventualelor premieri care se acordă personalului încadrat cu contract individual de muncă, precum şi asupra valorii şi a modalităţilor de contractare, în cazul în care administrarea clădirii este asigurată de persoane juridice, în limita bugetului de venituri şi cheltuieli adoptat de adunarea generală a proprietarilor.</w:t>
      </w:r>
    </w:p>
    <w:p w:rsidR="004B66A0" w:rsidRPr="0085072C" w:rsidRDefault="004B66A0" w:rsidP="004B66A0">
      <w:pPr>
        <w:rPr>
          <w:noProof/>
          <w:lang w:val="ro-RO"/>
        </w:rPr>
      </w:pPr>
      <w:r w:rsidRPr="0085072C">
        <w:rPr>
          <w:noProof/>
          <w:lang w:val="ro-RO"/>
        </w:rPr>
        <w:t>(5) De asemenea, comitetul executiv decide şi asupra acordării unor drepturi băneşti membrilor asociaţiei de proprietari care desfăşoară activităţi lucrative folositoare acesteia, în limita bugetului de venituri şi cheltuieli adoptat de adunarea generală a proprietarilor.</w:t>
      </w:r>
    </w:p>
    <w:p w:rsidR="004B66A0" w:rsidRPr="0085072C" w:rsidRDefault="004B66A0" w:rsidP="004B66A0">
      <w:pPr>
        <w:rPr>
          <w:noProof/>
          <w:lang w:val="ro-RO"/>
        </w:rPr>
      </w:pPr>
      <w:r w:rsidRPr="0085072C">
        <w:rPr>
          <w:noProof/>
          <w:lang w:val="ro-RO"/>
        </w:rPr>
        <w:t>Articolul 36</w:t>
      </w:r>
    </w:p>
    <w:p w:rsidR="004B66A0" w:rsidRPr="0085072C" w:rsidRDefault="004B66A0" w:rsidP="004B66A0">
      <w:pPr>
        <w:rPr>
          <w:noProof/>
          <w:lang w:val="ro-RO"/>
        </w:rPr>
      </w:pPr>
      <w:r w:rsidRPr="0085072C">
        <w:rPr>
          <w:noProof/>
          <w:lang w:val="ro-RO"/>
        </w:rPr>
        <w:t>Administratorul, persoană fizică sau juridică, are, în principal, următoarele atribuţii:</w:t>
      </w:r>
    </w:p>
    <w:p w:rsidR="004B66A0" w:rsidRPr="0085072C" w:rsidRDefault="004B66A0" w:rsidP="004B66A0">
      <w:pPr>
        <w:rPr>
          <w:noProof/>
          <w:lang w:val="ro-RO"/>
        </w:rPr>
      </w:pPr>
      <w:r w:rsidRPr="0085072C">
        <w:rPr>
          <w:noProof/>
          <w:lang w:val="ro-RO"/>
        </w:rPr>
        <w:t>a) prestarea serviciilor în mod profesional;</w:t>
      </w:r>
    </w:p>
    <w:p w:rsidR="004B66A0" w:rsidRPr="0085072C" w:rsidRDefault="004B66A0" w:rsidP="004B66A0">
      <w:pPr>
        <w:rPr>
          <w:noProof/>
          <w:lang w:val="ro-RO"/>
        </w:rPr>
      </w:pPr>
      <w:r w:rsidRPr="0085072C">
        <w:rPr>
          <w:noProof/>
          <w:lang w:val="ro-RO"/>
        </w:rPr>
        <w:t>b) gestionarea bunurilor materiale şi a fondurilor băneşti;</w:t>
      </w:r>
    </w:p>
    <w:p w:rsidR="004B66A0" w:rsidRPr="0085072C" w:rsidRDefault="004B66A0" w:rsidP="004B66A0">
      <w:pPr>
        <w:rPr>
          <w:noProof/>
          <w:lang w:val="ro-RO"/>
        </w:rPr>
      </w:pPr>
      <w:r w:rsidRPr="0085072C">
        <w:rPr>
          <w:noProof/>
          <w:lang w:val="ro-RO"/>
        </w:rPr>
        <w:t>c) efectuarea formalităţilor necesare în angajarea contractelor cu furnizorii de servicii pentru exploatarea şi întreţinerea clădirii, derularea şi urmărirea realizării acestor contracte;</w:t>
      </w:r>
    </w:p>
    <w:p w:rsidR="004B66A0" w:rsidRPr="0085072C" w:rsidRDefault="004B66A0" w:rsidP="004B66A0">
      <w:pPr>
        <w:rPr>
          <w:noProof/>
          <w:lang w:val="ro-RO"/>
        </w:rPr>
      </w:pPr>
      <w:r w:rsidRPr="0085072C">
        <w:rPr>
          <w:noProof/>
          <w:lang w:val="ro-RO"/>
        </w:rPr>
        <w:t>d) asigurarea cunoaşterii şi respectării regulilor cu privire la proprietatea comună;</w:t>
      </w:r>
    </w:p>
    <w:p w:rsidR="004B66A0" w:rsidRPr="0085072C" w:rsidRDefault="004B66A0" w:rsidP="004B66A0">
      <w:pPr>
        <w:rPr>
          <w:noProof/>
          <w:lang w:val="ro-RO"/>
        </w:rPr>
      </w:pPr>
      <w:r w:rsidRPr="0085072C">
        <w:rPr>
          <w:noProof/>
          <w:lang w:val="ro-RO"/>
        </w:rPr>
        <w:t>e) gestionarea modului de îndeplinire a obligaţiilor cetăţeneşti ce revin proprietarilor în raport cu autorităţile publice. Obligaţiile cetăţeneşti sunt cele stabilite, potrivit legii, de adunarea generală a proprietarilor;</w:t>
      </w:r>
    </w:p>
    <w:p w:rsidR="004B66A0" w:rsidRPr="0085072C" w:rsidRDefault="004B66A0" w:rsidP="004B66A0">
      <w:pPr>
        <w:rPr>
          <w:noProof/>
          <w:lang w:val="ro-RO"/>
        </w:rPr>
      </w:pPr>
      <w:r w:rsidRPr="0085072C">
        <w:rPr>
          <w:noProof/>
          <w:lang w:val="ro-RO"/>
        </w:rPr>
        <w:t>f) îndeplinirea oricăror alte obligaţii expres prevăzute de lege.</w:t>
      </w:r>
    </w:p>
    <w:p w:rsidR="004B66A0" w:rsidRPr="0085072C" w:rsidRDefault="004B66A0" w:rsidP="004B66A0">
      <w:pPr>
        <w:rPr>
          <w:noProof/>
          <w:lang w:val="ro-RO"/>
        </w:rPr>
      </w:pPr>
      <w:r w:rsidRPr="0085072C">
        <w:rPr>
          <w:noProof/>
          <w:lang w:val="ro-RO"/>
        </w:rPr>
        <w:t>g) informarea trimestrială, în scris sau prin poşta electronică, a proprietarilor, membrii asociaţiei de proprietari, cu privire la situaţia financiară cuprinzând toate elementele de cheltuieli, venituri, încasări şi plăţi aferente asociaţiei de proprietari, sub semnătura proprie şi contrasemnată de preşedintele şi de cenzorul asociaţiei de proprietari.</w:t>
      </w:r>
    </w:p>
    <w:p w:rsidR="004B66A0" w:rsidRPr="0085072C" w:rsidRDefault="004B66A0" w:rsidP="004B66A0">
      <w:pPr>
        <w:rPr>
          <w:noProof/>
          <w:lang w:val="ro-RO"/>
        </w:rPr>
      </w:pPr>
      <w:r w:rsidRPr="0085072C">
        <w:rPr>
          <w:noProof/>
          <w:lang w:val="ro-RO"/>
        </w:rPr>
        <w:t>----------</w:t>
      </w:r>
    </w:p>
    <w:p w:rsidR="004B66A0" w:rsidRPr="0085072C" w:rsidRDefault="004B66A0" w:rsidP="004B66A0">
      <w:pPr>
        <w:rPr>
          <w:noProof/>
          <w:lang w:val="ro-RO"/>
        </w:rPr>
      </w:pPr>
      <w:r w:rsidRPr="0085072C">
        <w:rPr>
          <w:noProof/>
          <w:lang w:val="ro-RO"/>
        </w:rPr>
        <w:t>Lit. g) a art. 36 a fost introdusă de art. unic din LEGEA nr. 34 din 11 martie 2015 publicată în MONITORUL OFICIAL nr. 172 din 12 martie 2015.</w:t>
      </w:r>
    </w:p>
    <w:p w:rsidR="004B66A0" w:rsidRPr="0085072C" w:rsidRDefault="004B66A0" w:rsidP="004B66A0">
      <w:pPr>
        <w:rPr>
          <w:noProof/>
          <w:lang w:val="ro-RO"/>
        </w:rPr>
      </w:pPr>
      <w:r w:rsidRPr="0085072C">
        <w:rPr>
          <w:noProof/>
          <w:lang w:val="ro-RO"/>
        </w:rPr>
        <w:t>Articolul 37</w:t>
      </w:r>
    </w:p>
    <w:p w:rsidR="004B66A0" w:rsidRPr="0085072C" w:rsidRDefault="004B66A0" w:rsidP="004B66A0">
      <w:pPr>
        <w:rPr>
          <w:noProof/>
          <w:lang w:val="ro-RO"/>
        </w:rPr>
      </w:pPr>
      <w:r w:rsidRPr="0085072C">
        <w:rPr>
          <w:noProof/>
          <w:lang w:val="ro-RO"/>
        </w:rPr>
        <w:t>Pentru lucrările privind proprietatea comună, administratorul, ţinând seama de preţ, durată de execuţie şi calitate, supune spre analiză, selecţie de oferte şi aprobare comitetului executiv al asociaţiei de proprietari ofertele operatorilor economici care satisfac cerinţele, în vederea executării lucrărilor, conform legislaţiei în vigoare.</w:t>
      </w:r>
    </w:p>
    <w:p w:rsidR="004B66A0" w:rsidRPr="0085072C" w:rsidRDefault="004B66A0" w:rsidP="004B66A0">
      <w:pPr>
        <w:rPr>
          <w:noProof/>
          <w:lang w:val="ro-RO"/>
        </w:rPr>
      </w:pPr>
      <w:r w:rsidRPr="0085072C">
        <w:rPr>
          <w:noProof/>
          <w:lang w:val="ro-RO"/>
        </w:rPr>
        <w:t>Articolul 38</w:t>
      </w:r>
    </w:p>
    <w:p w:rsidR="004B66A0" w:rsidRPr="0085072C" w:rsidRDefault="004B66A0" w:rsidP="004B66A0">
      <w:pPr>
        <w:rPr>
          <w:noProof/>
          <w:lang w:val="ro-RO"/>
        </w:rPr>
      </w:pPr>
      <w:r w:rsidRPr="0085072C">
        <w:rPr>
          <w:noProof/>
          <w:lang w:val="ro-RO"/>
        </w:rPr>
        <w:t xml:space="preserve">Pentru protejarea intereselor proprietarilor şi ale asociaţiei de proprietari împotriva riscurilor aferente activităţii de administrare într-un condominiu, administratorii de imobile, persoane fizice sau juridice, de drept public ori de drept privat, pot încheia poliţe de asigurare de răspundere civilă profesională. Asigurarea de răspundere civilă profesională nu acoperă riscurile cu privire la fraudă, înşelăciune, </w:t>
      </w:r>
      <w:r w:rsidRPr="0085072C">
        <w:rPr>
          <w:noProof/>
          <w:lang w:val="ro-RO"/>
        </w:rPr>
        <w:lastRenderedPageBreak/>
        <w:t>deturnare de fonduri înfăptuite cu bună-ştiinţă. Persoanele care nu au calitatea de administrator de imobile nu pot încheia poliţe de asigurare de răspundere civilă profesională.</w:t>
      </w:r>
    </w:p>
    <w:p w:rsidR="004B66A0" w:rsidRPr="0085072C" w:rsidRDefault="004B66A0" w:rsidP="004B66A0">
      <w:pPr>
        <w:rPr>
          <w:noProof/>
          <w:lang w:val="ro-RO"/>
        </w:rPr>
      </w:pPr>
      <w:r w:rsidRPr="0085072C">
        <w:rPr>
          <w:noProof/>
          <w:lang w:val="ro-RO"/>
        </w:rPr>
        <w:t>Articolul 39</w:t>
      </w:r>
    </w:p>
    <w:p w:rsidR="004B66A0" w:rsidRPr="0085072C" w:rsidRDefault="004B66A0" w:rsidP="004B66A0">
      <w:pPr>
        <w:rPr>
          <w:noProof/>
          <w:lang w:val="ro-RO"/>
        </w:rPr>
      </w:pPr>
      <w:r w:rsidRPr="0085072C">
        <w:rPr>
          <w:noProof/>
          <w:lang w:val="ro-RO"/>
        </w:rPr>
        <w:t>Proprietatea comună poate fi utilizată de către terţi, persoane fizice sau juridice, de drept public ori de drept privat, numai cu acordul majorităţii proprietarilor membri ai asociaţiei şi al proprietarilor direct afectaţi de vecinătate, în baza unui contract de închiriere, de folosinţă sau de concesiune.</w:t>
      </w:r>
    </w:p>
    <w:p w:rsidR="004B66A0" w:rsidRPr="0085072C" w:rsidRDefault="004B66A0" w:rsidP="004B66A0">
      <w:pPr>
        <w:rPr>
          <w:noProof/>
          <w:lang w:val="ro-RO"/>
        </w:rPr>
      </w:pPr>
      <w:r w:rsidRPr="0085072C">
        <w:rPr>
          <w:noProof/>
          <w:lang w:val="ro-RO"/>
        </w:rPr>
        <w:t>Articolul 40</w:t>
      </w:r>
    </w:p>
    <w:p w:rsidR="004B66A0" w:rsidRPr="0085072C" w:rsidRDefault="004B66A0" w:rsidP="004B66A0">
      <w:pPr>
        <w:rPr>
          <w:noProof/>
          <w:lang w:val="ro-RO"/>
        </w:rPr>
      </w:pPr>
      <w:r w:rsidRPr="0085072C">
        <w:rPr>
          <w:noProof/>
          <w:lang w:val="ro-RO"/>
        </w:rPr>
        <w:t>Asociaţia de proprietari are obligaţia să ia măsuri cu privire la îmbunătăţirea confortului termic al clădirii.</w:t>
      </w:r>
    </w:p>
    <w:p w:rsidR="004B66A0" w:rsidRPr="0085072C" w:rsidRDefault="004B66A0" w:rsidP="004B66A0">
      <w:pPr>
        <w:rPr>
          <w:noProof/>
          <w:lang w:val="ro-RO"/>
        </w:rPr>
      </w:pPr>
      <w:r w:rsidRPr="0085072C">
        <w:rPr>
          <w:noProof/>
          <w:lang w:val="ro-RO"/>
        </w:rPr>
        <w:t>Articolul 41</w:t>
      </w:r>
    </w:p>
    <w:p w:rsidR="004B66A0" w:rsidRPr="0085072C" w:rsidRDefault="004B66A0" w:rsidP="004B66A0">
      <w:pPr>
        <w:rPr>
          <w:noProof/>
          <w:lang w:val="ro-RO"/>
        </w:rPr>
      </w:pPr>
      <w:r w:rsidRPr="0085072C">
        <w:rPr>
          <w:noProof/>
          <w:lang w:val="ro-RO"/>
        </w:rPr>
        <w:t>Modificările constructive şi utilizarea în alte scopuri a unor părţi sau elemente de construcţie ale clădirii, cum ar fi: ancorarea de reclame pe pereţi, suspendarea de stâlpi, pereţi, scări interioare şi altele asemenea, se vor putea face numai pe baza deciziei comitetului executiv, cu acordul proprietarilor direct afectaţi şi, după caz, pe baza unui proiect tehnic întocmit de instituţii de specialitate, verificat de un expert autorizat, precum şi cu autorizaţia pentru executarea de lucrări, eliberate în condiţiile legii.</w:t>
      </w:r>
    </w:p>
    <w:p w:rsidR="004B66A0" w:rsidRPr="0085072C" w:rsidRDefault="004B66A0" w:rsidP="004B66A0">
      <w:pPr>
        <w:rPr>
          <w:noProof/>
          <w:lang w:val="ro-RO"/>
        </w:rPr>
      </w:pPr>
      <w:r w:rsidRPr="0085072C">
        <w:rPr>
          <w:noProof/>
          <w:lang w:val="ro-RO"/>
        </w:rPr>
        <w:t>Articolul 42</w:t>
      </w:r>
    </w:p>
    <w:p w:rsidR="004B66A0" w:rsidRPr="0085072C" w:rsidRDefault="004B66A0" w:rsidP="004B66A0">
      <w:pPr>
        <w:rPr>
          <w:noProof/>
          <w:lang w:val="ro-RO"/>
        </w:rPr>
      </w:pPr>
      <w:r w:rsidRPr="0085072C">
        <w:rPr>
          <w:noProof/>
          <w:lang w:val="ro-RO"/>
        </w:rPr>
        <w:t>Schimbarea destinaţiei locuinţelor, precum şi a spaţiilor cu altă destinaţie decât aceea de locuinţă faţă de destinaţia iniţială, conform proiectului iniţial al clădirii cu locuinţe, se poate face numai cu avizul comitetului executiv şi cu acceptul proprietarilor direct afectaţi cu care se învecinează, pe plan orizontal şi vertical, spaţiul supus schimbării.</w:t>
      </w:r>
    </w:p>
    <w:p w:rsidR="004B66A0" w:rsidRPr="0085072C" w:rsidRDefault="004B66A0" w:rsidP="004B66A0">
      <w:pPr>
        <w:rPr>
          <w:noProof/>
          <w:lang w:val="ro-RO"/>
        </w:rPr>
      </w:pPr>
      <w:r w:rsidRPr="0085072C">
        <w:rPr>
          <w:noProof/>
          <w:lang w:val="ro-RO"/>
        </w:rPr>
        <w:t>Articolul 43</w:t>
      </w:r>
    </w:p>
    <w:p w:rsidR="004B66A0" w:rsidRPr="0085072C" w:rsidRDefault="004B66A0" w:rsidP="004B66A0">
      <w:pPr>
        <w:rPr>
          <w:noProof/>
          <w:lang w:val="ro-RO"/>
        </w:rPr>
      </w:pPr>
      <w:r w:rsidRPr="0085072C">
        <w:rPr>
          <w:noProof/>
          <w:lang w:val="ro-RO"/>
        </w:rPr>
        <w:t>Pentru lucrări majore cu privire la exploatarea, întreţinerea, repararea, consolidarea, reabilitarea şi modernizarea proprietăţii comune, asociaţia de proprietari poate angaja, în numele proprietarilor şi cu semnătura lor individuală, credite bancare sau orice alte forme de creditare, conform prevederilor legale.</w:t>
      </w:r>
    </w:p>
    <w:p w:rsidR="004B66A0" w:rsidRPr="0085072C" w:rsidRDefault="004B66A0" w:rsidP="004B66A0">
      <w:pPr>
        <w:rPr>
          <w:noProof/>
          <w:lang w:val="ro-RO"/>
        </w:rPr>
      </w:pPr>
      <w:r w:rsidRPr="0085072C">
        <w:rPr>
          <w:noProof/>
          <w:lang w:val="ro-RO"/>
        </w:rPr>
        <w:t>Articolul 44</w:t>
      </w:r>
    </w:p>
    <w:p w:rsidR="004B66A0" w:rsidRPr="0085072C" w:rsidRDefault="004B66A0" w:rsidP="004B66A0">
      <w:pPr>
        <w:rPr>
          <w:noProof/>
          <w:lang w:val="ro-RO"/>
        </w:rPr>
      </w:pPr>
      <w:r w:rsidRPr="0085072C">
        <w:rPr>
          <w:noProof/>
          <w:lang w:val="ro-RO"/>
        </w:rPr>
        <w:t>Pentru riscurile cu privire la proprietatea comună, asociaţia de proprietari, în numele proprietarilor asociaţi, poate încheia poliţe de asigurare.</w:t>
      </w:r>
    </w:p>
    <w:p w:rsidR="004B66A0" w:rsidRPr="0085072C" w:rsidRDefault="004B66A0" w:rsidP="004B66A0">
      <w:pPr>
        <w:rPr>
          <w:noProof/>
          <w:lang w:val="ro-RO"/>
        </w:rPr>
      </w:pPr>
      <w:r w:rsidRPr="0085072C">
        <w:rPr>
          <w:noProof/>
          <w:lang w:val="ro-RO"/>
        </w:rPr>
        <w:t>Capitolul VI Cheltuielile asociaţiei de proprietari</w:t>
      </w:r>
    </w:p>
    <w:p w:rsidR="004B66A0" w:rsidRPr="0085072C" w:rsidRDefault="004B66A0" w:rsidP="004B66A0">
      <w:pPr>
        <w:rPr>
          <w:noProof/>
          <w:lang w:val="ro-RO"/>
        </w:rPr>
      </w:pPr>
      <w:r w:rsidRPr="0085072C">
        <w:rPr>
          <w:noProof/>
          <w:lang w:val="ro-RO"/>
        </w:rPr>
        <w:t>Articolul 45</w:t>
      </w:r>
    </w:p>
    <w:p w:rsidR="004B66A0" w:rsidRPr="0085072C" w:rsidRDefault="004B66A0" w:rsidP="004B66A0">
      <w:pPr>
        <w:rPr>
          <w:noProof/>
          <w:lang w:val="ro-RO"/>
        </w:rPr>
      </w:pPr>
      <w:r w:rsidRPr="0085072C">
        <w:rPr>
          <w:noProof/>
          <w:lang w:val="ro-RO"/>
        </w:rPr>
        <w:t>(1) Anul fiscal al asociaţiei de proprietari este anul calendaristic.</w:t>
      </w:r>
    </w:p>
    <w:p w:rsidR="004B66A0" w:rsidRPr="0085072C" w:rsidRDefault="004B66A0" w:rsidP="004B66A0">
      <w:pPr>
        <w:rPr>
          <w:noProof/>
          <w:lang w:val="ro-RO"/>
        </w:rPr>
      </w:pPr>
      <w:r w:rsidRPr="0085072C">
        <w:rPr>
          <w:noProof/>
          <w:lang w:val="ro-RO"/>
        </w:rPr>
        <w:t>(2) Înainte de începutul următorului an fiscal şi pentru fiecare an fiscal ce urmează, comitetul executiv va pregăti şi va prezenta proprietarilor în adunarea generală un buget anual de venituri şi cheltuieli, suficient pentru a acoperi cheltuielile asociaţiei de proprietari, inclusiv fondurile necesare organizării şi funcţionării acesteia.</w:t>
      </w:r>
    </w:p>
    <w:p w:rsidR="004B66A0" w:rsidRPr="0085072C" w:rsidRDefault="004B66A0" w:rsidP="004B66A0">
      <w:pPr>
        <w:rPr>
          <w:noProof/>
          <w:lang w:val="ro-RO"/>
        </w:rPr>
      </w:pPr>
      <w:r w:rsidRPr="0085072C">
        <w:rPr>
          <w:noProof/>
          <w:lang w:val="ro-RO"/>
        </w:rPr>
        <w:lastRenderedPageBreak/>
        <w:t>(3) Proprietarii membri ai asociaţiei de proprietari au obligaţia să aprobe şi un fond de reparaţii anual, necesar pentru repararea şi îmbunătăţirea proprietăţii comune. Comitetul executiv va pregăti şi va prezenta adunării generale suma anuală necesară pentru constituirea sau completarea acestui fond, care se alimentează în avans, în tranşe lunare egale, prevăzute în lista de plată a cheltuielilor asociaţiei de proprietari. Plăţile pentru repararea şi îmbunătăţirea proprietăţii comune se vor face din fondul de reparaţii. Proprietarii membri ai asociaţiei de proprietari pot aproba şi alte fonduri cu caracter special.</w:t>
      </w:r>
    </w:p>
    <w:p w:rsidR="004B66A0" w:rsidRPr="0085072C" w:rsidRDefault="004B66A0" w:rsidP="004B66A0">
      <w:pPr>
        <w:rPr>
          <w:noProof/>
          <w:lang w:val="ro-RO"/>
        </w:rPr>
      </w:pPr>
      <w:r w:rsidRPr="0085072C">
        <w:rPr>
          <w:noProof/>
          <w:lang w:val="ro-RO"/>
        </w:rPr>
        <w:t>(4) Asociaţia de proprietari poate deschide unul sau mai multe conturi la oricare unitate bancară, în condiţiile legii.</w:t>
      </w:r>
    </w:p>
    <w:p w:rsidR="004B66A0" w:rsidRPr="0085072C" w:rsidRDefault="004B66A0" w:rsidP="004B66A0">
      <w:pPr>
        <w:rPr>
          <w:noProof/>
          <w:lang w:val="ro-RO"/>
        </w:rPr>
      </w:pPr>
      <w:r w:rsidRPr="0085072C">
        <w:rPr>
          <w:noProof/>
          <w:lang w:val="ro-RO"/>
        </w:rPr>
        <w:t>Articolul 46</w:t>
      </w:r>
    </w:p>
    <w:p w:rsidR="004B66A0" w:rsidRPr="0085072C" w:rsidRDefault="004B66A0" w:rsidP="004B66A0">
      <w:pPr>
        <w:rPr>
          <w:noProof/>
          <w:lang w:val="ro-RO"/>
        </w:rPr>
      </w:pPr>
      <w:r w:rsidRPr="0085072C">
        <w:rPr>
          <w:noProof/>
          <w:lang w:val="ro-RO"/>
        </w:rPr>
        <w:t>Toţi proprietarii au obligaţia să plătească lunar, conform listei de plată a cheltuielilor asociaţiei de proprietari, în avans sau pe baza facturilor emise de furnizori, cota de contribuţie ce le revine la cheltuielile asociaţiei de proprietari, inclusiv cele aferente fondurilor din asociaţia de proprietari.</w:t>
      </w:r>
    </w:p>
    <w:p w:rsidR="004B66A0" w:rsidRPr="0085072C" w:rsidRDefault="004B66A0" w:rsidP="004B66A0">
      <w:pPr>
        <w:rPr>
          <w:noProof/>
          <w:lang w:val="ro-RO"/>
        </w:rPr>
      </w:pPr>
      <w:r w:rsidRPr="0085072C">
        <w:rPr>
          <w:noProof/>
          <w:lang w:val="ro-RO"/>
        </w:rPr>
        <w:t>Articolul 47</w:t>
      </w:r>
    </w:p>
    <w:p w:rsidR="004B66A0" w:rsidRPr="0085072C" w:rsidRDefault="004B66A0" w:rsidP="004B66A0">
      <w:pPr>
        <w:rPr>
          <w:noProof/>
          <w:lang w:val="ro-RO"/>
        </w:rPr>
      </w:pPr>
      <w:r w:rsidRPr="0085072C">
        <w:rPr>
          <w:noProof/>
          <w:lang w:val="ro-RO"/>
        </w:rPr>
        <w:t>(1) Cheltuielile asociaţiei de proprietari sunt următoarele:</w:t>
      </w:r>
    </w:p>
    <w:p w:rsidR="004B66A0" w:rsidRPr="0085072C" w:rsidRDefault="004B66A0" w:rsidP="004B66A0">
      <w:pPr>
        <w:rPr>
          <w:noProof/>
          <w:lang w:val="ro-RO"/>
        </w:rPr>
      </w:pPr>
      <w:r w:rsidRPr="0085072C">
        <w:rPr>
          <w:noProof/>
          <w:lang w:val="ro-RO"/>
        </w:rPr>
        <w:t>a) cheltuieli pe număr de persoane care locuiesc sau desfăşoară activităţi în proprietăţi individuale;</w:t>
      </w:r>
    </w:p>
    <w:p w:rsidR="004B66A0" w:rsidRPr="0085072C" w:rsidRDefault="004B66A0" w:rsidP="004B66A0">
      <w:pPr>
        <w:rPr>
          <w:noProof/>
          <w:lang w:val="ro-RO"/>
        </w:rPr>
      </w:pPr>
      <w:r w:rsidRPr="0085072C">
        <w:rPr>
          <w:noProof/>
          <w:lang w:val="ro-RO"/>
        </w:rPr>
        <w:t>b) cheltuieli pe consumuri individuale;</w:t>
      </w:r>
    </w:p>
    <w:p w:rsidR="004B66A0" w:rsidRPr="0085072C" w:rsidRDefault="004B66A0" w:rsidP="004B66A0">
      <w:pPr>
        <w:rPr>
          <w:noProof/>
          <w:lang w:val="ro-RO"/>
        </w:rPr>
      </w:pPr>
      <w:r w:rsidRPr="0085072C">
        <w:rPr>
          <w:noProof/>
          <w:lang w:val="ro-RO"/>
        </w:rPr>
        <w:t>c) cheltuieli pe cota-parte indiviză, în funcţie de suprafaţa utilă a proprietăţii individuale;</w:t>
      </w:r>
    </w:p>
    <w:p w:rsidR="004B66A0" w:rsidRPr="0085072C" w:rsidRDefault="004B66A0" w:rsidP="004B66A0">
      <w:pPr>
        <w:rPr>
          <w:noProof/>
          <w:lang w:val="ro-RO"/>
        </w:rPr>
      </w:pPr>
      <w:r w:rsidRPr="0085072C">
        <w:rPr>
          <w:noProof/>
          <w:lang w:val="ro-RO"/>
        </w:rPr>
        <w:t>d) cheltuieli pe beneficiari, aferente serviciilor individuale ale proprietarilor, dar gestionate financiar prin intermediul asociaţiei de proprietari;</w:t>
      </w:r>
    </w:p>
    <w:p w:rsidR="004B66A0" w:rsidRPr="0085072C" w:rsidRDefault="004B66A0" w:rsidP="004B66A0">
      <w:pPr>
        <w:rPr>
          <w:noProof/>
          <w:lang w:val="ro-RO"/>
        </w:rPr>
      </w:pPr>
      <w:r w:rsidRPr="0085072C">
        <w:rPr>
          <w:noProof/>
          <w:lang w:val="ro-RO"/>
        </w:rPr>
        <w:t>e) cheltuieli pe consumatori tehnici;</w:t>
      </w:r>
    </w:p>
    <w:p w:rsidR="004B66A0" w:rsidRPr="0085072C" w:rsidRDefault="004B66A0" w:rsidP="004B66A0">
      <w:pPr>
        <w:rPr>
          <w:noProof/>
          <w:lang w:val="ro-RO"/>
        </w:rPr>
      </w:pPr>
      <w:r w:rsidRPr="0085072C">
        <w:rPr>
          <w:noProof/>
          <w:lang w:val="ro-RO"/>
        </w:rPr>
        <w:t>f) cheltuieli de altă natură.</w:t>
      </w:r>
    </w:p>
    <w:p w:rsidR="004B66A0" w:rsidRPr="0085072C" w:rsidRDefault="004B66A0" w:rsidP="004B66A0">
      <w:pPr>
        <w:rPr>
          <w:noProof/>
          <w:lang w:val="ro-RO"/>
        </w:rPr>
      </w:pPr>
      <w:r w:rsidRPr="0085072C">
        <w:rPr>
          <w:noProof/>
          <w:lang w:val="ro-RO"/>
        </w:rPr>
        <w:t>(2) Asociaţiile de proprietari pot hotărî exceptarea de la plata cheltuielilor prevăzute la alin. (1) lit. b) pentru copiii cu vârsta de până la 3 ani.</w:t>
      </w:r>
    </w:p>
    <w:p w:rsidR="004B66A0" w:rsidRPr="0085072C" w:rsidRDefault="004B66A0" w:rsidP="004B66A0">
      <w:pPr>
        <w:rPr>
          <w:noProof/>
          <w:lang w:val="ro-RO"/>
        </w:rPr>
      </w:pPr>
      <w:r w:rsidRPr="0085072C">
        <w:rPr>
          <w:noProof/>
          <w:lang w:val="ro-RO"/>
        </w:rPr>
        <w:t>(la 22-04-2017, Articolul 47 din Capitolul VI a fost completat de ARTICOL UNIC din LEGEA nr. 67 din 13 aprilie 2017, publicată în MONITORUL OFICIAL nr. 271 din 19 aprilie 2017 )</w:t>
      </w:r>
    </w:p>
    <w:p w:rsidR="004B66A0" w:rsidRPr="0085072C" w:rsidRDefault="004B66A0" w:rsidP="004B66A0">
      <w:pPr>
        <w:rPr>
          <w:noProof/>
          <w:lang w:val="ro-RO"/>
        </w:rPr>
      </w:pPr>
      <w:r w:rsidRPr="0085072C">
        <w:rPr>
          <w:noProof/>
          <w:lang w:val="ro-RO"/>
        </w:rPr>
        <w:t>Articolul 48</w:t>
      </w:r>
    </w:p>
    <w:p w:rsidR="004B66A0" w:rsidRPr="0085072C" w:rsidRDefault="004B66A0" w:rsidP="004B66A0">
      <w:pPr>
        <w:rPr>
          <w:noProof/>
          <w:lang w:val="ro-RO"/>
        </w:rPr>
      </w:pPr>
      <w:r w:rsidRPr="0085072C">
        <w:rPr>
          <w:noProof/>
          <w:lang w:val="ro-RO"/>
        </w:rPr>
        <w:t>(1) Stabilirea şi repartizarea sumei care priveşte proprietatea comună ce revine fiecărui proprietar din cadrul condominiului se fac proporţional cu cota-parte indiviză din proprietatea comună.</w:t>
      </w:r>
    </w:p>
    <w:p w:rsidR="004B66A0" w:rsidRPr="0085072C" w:rsidRDefault="004B66A0" w:rsidP="004B66A0">
      <w:pPr>
        <w:rPr>
          <w:noProof/>
          <w:lang w:val="ro-RO"/>
        </w:rPr>
      </w:pPr>
      <w:r w:rsidRPr="0085072C">
        <w:rPr>
          <w:noProof/>
          <w:lang w:val="ro-RO"/>
        </w:rPr>
        <w:t>(2) Cheltuielile efectuate de asociaţia de proprietari pentru plata unor servicii de utilităţi publice sau de altă natură, legate de proprietăţile individuale din condominiu şi care nu se facturează individual pe fiecare dintre acestea, se repartizează după acelaşi criteriu care a stat la baza emiterii facturii, în conformitate cu prevederile contractului încheiat cu furnizorul respectivului serviciu.</w:t>
      </w:r>
    </w:p>
    <w:p w:rsidR="004B66A0" w:rsidRPr="0085072C" w:rsidRDefault="004B66A0" w:rsidP="004B66A0">
      <w:pPr>
        <w:rPr>
          <w:noProof/>
          <w:lang w:val="ro-RO"/>
        </w:rPr>
      </w:pPr>
      <w:r w:rsidRPr="0085072C">
        <w:rPr>
          <w:noProof/>
          <w:lang w:val="ro-RO"/>
        </w:rPr>
        <w:t>Articolul 48^1</w:t>
      </w:r>
    </w:p>
    <w:p w:rsidR="004B66A0" w:rsidRPr="0085072C" w:rsidRDefault="004B66A0" w:rsidP="004B66A0">
      <w:pPr>
        <w:rPr>
          <w:noProof/>
          <w:lang w:val="ro-RO"/>
        </w:rPr>
      </w:pPr>
      <w:r w:rsidRPr="0085072C">
        <w:rPr>
          <w:noProof/>
          <w:lang w:val="ro-RO"/>
        </w:rPr>
        <w:lastRenderedPageBreak/>
        <w:t>Asociaţia de proprietari, prin grija preşedintelui asociaţiei, va afişa lunar, la vedere, lângă lista de plată a cheltuielilor asociaţiei de proprietari, modalitatea de calcul în urma căreia au rezultat sumele lunare de plată ale proprietarilor. Modalitatea de calcul va conţine şi va arăta explicit toate costurile şi sumele care formează totalul de plată al proprietarilor, respectiv modul de calcul şi de repartizare a acestor cheltuieli către proprietari.</w:t>
      </w:r>
    </w:p>
    <w:p w:rsidR="004B66A0" w:rsidRPr="0085072C" w:rsidRDefault="004B66A0" w:rsidP="004B66A0">
      <w:pPr>
        <w:rPr>
          <w:noProof/>
          <w:lang w:val="ro-RO"/>
        </w:rPr>
      </w:pPr>
      <w:r w:rsidRPr="0085072C">
        <w:rPr>
          <w:noProof/>
          <w:lang w:val="ro-RO"/>
        </w:rPr>
        <w:t>----------</w:t>
      </w:r>
    </w:p>
    <w:p w:rsidR="004B66A0" w:rsidRPr="0085072C" w:rsidRDefault="004B66A0" w:rsidP="004B66A0">
      <w:pPr>
        <w:rPr>
          <w:noProof/>
          <w:lang w:val="ro-RO"/>
        </w:rPr>
      </w:pPr>
      <w:r w:rsidRPr="0085072C">
        <w:rPr>
          <w:noProof/>
          <w:lang w:val="ro-RO"/>
        </w:rPr>
        <w:t>Art. 48^1 a fost introdus de pct. 1 al art. unic din LEGEA nr. 17 din 4 martie 2016 publicată în MONITORUL OFICIAL nr. 174 din 8 martie 2016.</w:t>
      </w:r>
    </w:p>
    <w:p w:rsidR="004B66A0" w:rsidRPr="0085072C" w:rsidRDefault="004B66A0" w:rsidP="004B66A0">
      <w:pPr>
        <w:rPr>
          <w:noProof/>
          <w:lang w:val="ro-RO"/>
        </w:rPr>
      </w:pPr>
      <w:r w:rsidRPr="0085072C">
        <w:rPr>
          <w:noProof/>
          <w:lang w:val="ro-RO"/>
        </w:rPr>
        <w:t>Articolul 49</w:t>
      </w:r>
    </w:p>
    <w:p w:rsidR="004B66A0" w:rsidRPr="0085072C" w:rsidRDefault="004B66A0" w:rsidP="004B66A0">
      <w:pPr>
        <w:rPr>
          <w:noProof/>
          <w:lang w:val="ro-RO"/>
        </w:rPr>
      </w:pPr>
      <w:r w:rsidRPr="0085072C">
        <w:rPr>
          <w:noProof/>
          <w:lang w:val="ro-RO"/>
        </w:rPr>
        <w:t>(1) Asociaţia de proprietari poate stabili un sistem propriu de penalizări pentru orice sumă cu titlu de restanţă, afişată pe lista de plată. Penalizările nu vor fi mai mari de 0,2% pentru fiecare zi de întârziere şi se vor aplica numai după o perioadă de 30 de zile care depăşeşte termenul stabilit pentru plată, fără ca suma penalizărilor să poată depăşi suma la care s-au aplicat.</w:t>
      </w:r>
    </w:p>
    <w:p w:rsidR="004B66A0" w:rsidRPr="0085072C" w:rsidRDefault="004B66A0" w:rsidP="004B66A0">
      <w:pPr>
        <w:rPr>
          <w:noProof/>
          <w:lang w:val="ro-RO"/>
        </w:rPr>
      </w:pPr>
      <w:r w:rsidRPr="0085072C">
        <w:rPr>
          <w:noProof/>
          <w:lang w:val="ro-RO"/>
        </w:rPr>
        <w:t>(2) Termenul de plată a cotelor de contribuţie la cheltuielile asociaţiei de proprietari, afişate pe lista lunară de plată, este de maximum 20 de zile calendaristice.</w:t>
      </w:r>
    </w:p>
    <w:p w:rsidR="004B66A0" w:rsidRPr="0085072C" w:rsidRDefault="004B66A0" w:rsidP="004B66A0">
      <w:pPr>
        <w:rPr>
          <w:noProof/>
          <w:lang w:val="ro-RO"/>
        </w:rPr>
      </w:pPr>
      <w:r w:rsidRPr="0085072C">
        <w:rPr>
          <w:noProof/>
          <w:lang w:val="ro-RO"/>
        </w:rPr>
        <w:t>(3) Sumele rezultate din aplicarea penalităţilor de întârziere vor face obiectul fondului de penalităţi al asociaţiei de proprietari şi se vor utiliza numai pentru plata penalizărilor impuse asociaţiei de proprietari de către terţi şi pentru cheltuieli cu reparaţiile asupra proprietăţii comune sau alte cheltuieli de natură administrativă.</w:t>
      </w:r>
    </w:p>
    <w:p w:rsidR="004B66A0" w:rsidRPr="0085072C" w:rsidRDefault="004B66A0" w:rsidP="004B66A0">
      <w:pPr>
        <w:rPr>
          <w:noProof/>
          <w:lang w:val="ro-RO"/>
        </w:rPr>
      </w:pPr>
      <w:r w:rsidRPr="0085072C">
        <w:rPr>
          <w:noProof/>
          <w:lang w:val="ro-RO"/>
        </w:rPr>
        <w:t>Articolul 50</w:t>
      </w:r>
    </w:p>
    <w:p w:rsidR="004B66A0" w:rsidRPr="0085072C" w:rsidRDefault="004B66A0" w:rsidP="004B66A0">
      <w:pPr>
        <w:rPr>
          <w:noProof/>
          <w:lang w:val="ro-RO"/>
        </w:rPr>
      </w:pPr>
      <w:r w:rsidRPr="0085072C">
        <w:rPr>
          <w:noProof/>
          <w:lang w:val="ro-RO"/>
        </w:rPr>
        <w:t>(1) Asociaţia de proprietari are dreptul de a acţiona în justiţie pe orice proprietar care se face vinovat de neplata cotelor de contribuţie la cheltuielile asociaţiei de proprietari mai mult de 90 de zile de la termenul stabilit.</w:t>
      </w:r>
    </w:p>
    <w:p w:rsidR="004B66A0" w:rsidRPr="0085072C" w:rsidRDefault="004B66A0" w:rsidP="004B66A0">
      <w:pPr>
        <w:rPr>
          <w:noProof/>
          <w:lang w:val="ro-RO"/>
        </w:rPr>
      </w:pPr>
      <w:r w:rsidRPr="0085072C">
        <w:rPr>
          <w:noProof/>
          <w:lang w:val="ro-RO"/>
        </w:rPr>
        <w:t>(2) Acţiunea asociaţiei de proprietari este scutită de taxă de timbru.</w:t>
      </w:r>
    </w:p>
    <w:p w:rsidR="004B66A0" w:rsidRPr="0085072C" w:rsidRDefault="004B66A0" w:rsidP="004B66A0">
      <w:pPr>
        <w:rPr>
          <w:noProof/>
          <w:lang w:val="ro-RO"/>
        </w:rPr>
      </w:pPr>
      <w:r w:rsidRPr="0085072C">
        <w:rPr>
          <w:noProof/>
          <w:lang w:val="ro-RO"/>
        </w:rPr>
        <w:t>(3) Sentinţa dată în favoarea asociaţiei de proprietari, pentru sumele datorate de oricare proprietar, poate fi pusă în aplicare pentru acoperirea datoriilor prin orice modalitate permisă de Codul de procedură civilă.</w:t>
      </w:r>
    </w:p>
    <w:p w:rsidR="004B66A0" w:rsidRPr="0085072C" w:rsidRDefault="004B66A0" w:rsidP="004B66A0">
      <w:pPr>
        <w:rPr>
          <w:noProof/>
          <w:lang w:val="ro-RO"/>
        </w:rPr>
      </w:pPr>
      <w:r w:rsidRPr="0085072C">
        <w:rPr>
          <w:noProof/>
          <w:lang w:val="ro-RO"/>
        </w:rPr>
        <w:t>Articolul 51</w:t>
      </w:r>
    </w:p>
    <w:p w:rsidR="004B66A0" w:rsidRPr="0085072C" w:rsidRDefault="004B66A0" w:rsidP="004B66A0">
      <w:pPr>
        <w:rPr>
          <w:noProof/>
          <w:lang w:val="ro-RO"/>
        </w:rPr>
      </w:pPr>
      <w:r w:rsidRPr="0085072C">
        <w:rPr>
          <w:noProof/>
          <w:lang w:val="ro-RO"/>
        </w:rPr>
        <w:t>(1) Asociaţia de proprietari are un privilegiu imobiliar cu rang prioritar asupra apartamentelor şi altor spaţii proprietăţi individuale ale proprietarilor din condominiu, precum şi un privilegiu asupra tuturor bunurilor mobile ale acestora, pentru sumele datorate cu titlu de cotă de contribuţie la cheltuielile asociaţiei de proprietari, după cheltuielile de judecată datorate tuturor creditorilor în interesul cărora au fost făcute.</w:t>
      </w:r>
    </w:p>
    <w:p w:rsidR="004B66A0" w:rsidRPr="0085072C" w:rsidRDefault="004B66A0" w:rsidP="004B66A0">
      <w:pPr>
        <w:rPr>
          <w:noProof/>
          <w:lang w:val="ro-RO"/>
        </w:rPr>
      </w:pPr>
      <w:r w:rsidRPr="0085072C">
        <w:rPr>
          <w:noProof/>
          <w:lang w:val="ro-RO"/>
        </w:rPr>
        <w:t xml:space="preserve">(2) Privilegiul se înscrie în registrul de publicitate imobiliară al judecătoriei, la cererea preşedintelui asociaţiei de proprietari, pe baza extraselor de pe ultima listă lunară de plată a cotelor de contribuţie din care rezultă suma datorată cu titlu de restanţă. Privilegiul se radiază la cererea preşedintelui asociaţiei </w:t>
      </w:r>
      <w:r w:rsidRPr="0085072C">
        <w:rPr>
          <w:noProof/>
          <w:lang w:val="ro-RO"/>
        </w:rPr>
        <w:lastRenderedPageBreak/>
        <w:t>de proprietari sau a proprietarului, pe baza chitanţei ori a altui înscris prin care asociaţia confirmă plata sumei datorate.</w:t>
      </w:r>
    </w:p>
    <w:p w:rsidR="004B66A0" w:rsidRPr="0085072C" w:rsidRDefault="004B66A0" w:rsidP="004B66A0">
      <w:pPr>
        <w:rPr>
          <w:noProof/>
          <w:lang w:val="ro-RO"/>
        </w:rPr>
      </w:pPr>
      <w:r w:rsidRPr="0085072C">
        <w:rPr>
          <w:noProof/>
          <w:lang w:val="ro-RO"/>
        </w:rPr>
        <w:t>(3) Operaţiunile de publicitate imobiliară privitoare la privilegiul prevăzut la alin. (1) şi (2) sunt scutite de taxă de timbru.</w:t>
      </w:r>
    </w:p>
    <w:p w:rsidR="004B66A0" w:rsidRPr="0085072C" w:rsidRDefault="004B66A0" w:rsidP="004B66A0">
      <w:pPr>
        <w:rPr>
          <w:noProof/>
          <w:lang w:val="ro-RO"/>
        </w:rPr>
      </w:pPr>
      <w:r w:rsidRPr="0085072C">
        <w:rPr>
          <w:noProof/>
          <w:lang w:val="ro-RO"/>
        </w:rPr>
        <w:t>Capitolul VII Raportul dintre administraţia publică locală şi centrală şi asociaţiile de proprietari</w:t>
      </w:r>
    </w:p>
    <w:p w:rsidR="004B66A0" w:rsidRPr="0085072C" w:rsidRDefault="004B66A0" w:rsidP="004B66A0">
      <w:pPr>
        <w:rPr>
          <w:noProof/>
          <w:lang w:val="ro-RO"/>
        </w:rPr>
      </w:pPr>
      <w:r w:rsidRPr="0085072C">
        <w:rPr>
          <w:noProof/>
          <w:lang w:val="ro-RO"/>
        </w:rPr>
        <w:t>Articolul 52</w:t>
      </w:r>
    </w:p>
    <w:p w:rsidR="004B66A0" w:rsidRPr="0085072C" w:rsidRDefault="004B66A0" w:rsidP="004B66A0">
      <w:pPr>
        <w:rPr>
          <w:noProof/>
          <w:lang w:val="ro-RO"/>
        </w:rPr>
      </w:pPr>
      <w:r w:rsidRPr="0085072C">
        <w:rPr>
          <w:noProof/>
          <w:lang w:val="ro-RO"/>
        </w:rPr>
        <w:t>(1) Consiliile locale ale municipiilor, oraşelor, comunelor şi ale sectoarelor municipiului Bucureşti sprijină activitatea asociaţiilor de proprietari pentru realizarea scopurilor şi sarcinilor ce le revin, în conformitate cu prevederile legale în vigoare.</w:t>
      </w:r>
    </w:p>
    <w:p w:rsidR="004B66A0" w:rsidRPr="0085072C" w:rsidRDefault="004B66A0" w:rsidP="004B66A0">
      <w:pPr>
        <w:rPr>
          <w:noProof/>
          <w:lang w:val="ro-RO"/>
        </w:rPr>
      </w:pPr>
      <w:r w:rsidRPr="0085072C">
        <w:rPr>
          <w:noProof/>
          <w:lang w:val="ro-RO"/>
        </w:rPr>
        <w:t>(2) Consiliile locale organizează în cadrul aparatului propriu un compartiment specializat în sprijinirea şi îndrumarea asociaţiilor de proprietari.</w:t>
      </w:r>
    </w:p>
    <w:p w:rsidR="004B66A0" w:rsidRPr="0085072C" w:rsidRDefault="004B66A0" w:rsidP="004B66A0">
      <w:pPr>
        <w:rPr>
          <w:noProof/>
          <w:lang w:val="ro-RO"/>
        </w:rPr>
      </w:pPr>
      <w:r w:rsidRPr="0085072C">
        <w:rPr>
          <w:noProof/>
          <w:lang w:val="ro-RO"/>
        </w:rPr>
        <w:t>Articolul 53</w:t>
      </w:r>
    </w:p>
    <w:p w:rsidR="004B66A0" w:rsidRPr="0085072C" w:rsidRDefault="004B66A0" w:rsidP="004B66A0">
      <w:pPr>
        <w:rPr>
          <w:noProof/>
          <w:lang w:val="ro-RO"/>
        </w:rPr>
      </w:pPr>
      <w:r w:rsidRPr="0085072C">
        <w:rPr>
          <w:noProof/>
          <w:lang w:val="ro-RO"/>
        </w:rPr>
        <w:t>(1) Compartimentele specializate înfiinţate în cadrul autorităţii publice locale îndrumă şi sprijină proprietarii pentru a se constitui în asociaţii de proprietari.</w:t>
      </w:r>
    </w:p>
    <w:p w:rsidR="004B66A0" w:rsidRPr="0085072C" w:rsidRDefault="004B66A0" w:rsidP="004B66A0">
      <w:pPr>
        <w:rPr>
          <w:noProof/>
          <w:lang w:val="ro-RO"/>
        </w:rPr>
      </w:pPr>
      <w:r w:rsidRPr="0085072C">
        <w:rPr>
          <w:noProof/>
          <w:lang w:val="ro-RO"/>
        </w:rPr>
        <w:t>(2) Consiliile locale ale municipiilor, oraşelor, comunelor şi ale sectoarelor municipiului Bucureşti îndrumă şi sprijină asociaţiile de proprietari pentru îndeplinirea obligaţiilor locale ce le revin asupra proprietăţii comune.</w:t>
      </w:r>
    </w:p>
    <w:p w:rsidR="004B66A0" w:rsidRPr="0085072C" w:rsidRDefault="004B66A0" w:rsidP="004B66A0">
      <w:pPr>
        <w:rPr>
          <w:noProof/>
          <w:lang w:val="ro-RO"/>
        </w:rPr>
      </w:pPr>
      <w:r w:rsidRPr="0085072C">
        <w:rPr>
          <w:noProof/>
          <w:lang w:val="ro-RO"/>
        </w:rPr>
        <w:t>Articolul 54</w:t>
      </w:r>
    </w:p>
    <w:p w:rsidR="004B66A0" w:rsidRPr="0085072C" w:rsidRDefault="004B66A0" w:rsidP="004B66A0">
      <w:pPr>
        <w:rPr>
          <w:noProof/>
          <w:lang w:val="ro-RO"/>
        </w:rPr>
      </w:pPr>
      <w:r w:rsidRPr="0085072C">
        <w:rPr>
          <w:noProof/>
          <w:lang w:val="ro-RO"/>
        </w:rPr>
        <w:t>(1) Persoanele fizice care au calitatea de administrator de imobile sunt atestate de către primar, la propunerea compartimentelor specializate din cadrul autorităţii administraţiei publice locale, în baza unei hotărâri a consiliului local.</w:t>
      </w:r>
    </w:p>
    <w:p w:rsidR="004B66A0" w:rsidRPr="0085072C" w:rsidRDefault="004B66A0" w:rsidP="004B66A0">
      <w:pPr>
        <w:rPr>
          <w:noProof/>
          <w:lang w:val="ro-RO"/>
        </w:rPr>
      </w:pPr>
      <w:r w:rsidRPr="0085072C">
        <w:rPr>
          <w:noProof/>
          <w:lang w:val="ro-RO"/>
        </w:rPr>
        <w:t>(2) Atestatul are drept scop certificarea calităţilor profesionale ale persoanelor care doresc să practice activitatea de administrare a imobilelor la asociaţiile de proprietari.</w:t>
      </w:r>
    </w:p>
    <w:p w:rsidR="004B66A0" w:rsidRPr="0085072C" w:rsidRDefault="004B66A0" w:rsidP="004B66A0">
      <w:pPr>
        <w:rPr>
          <w:noProof/>
          <w:lang w:val="ro-RO"/>
        </w:rPr>
      </w:pPr>
      <w:r w:rsidRPr="0085072C">
        <w:rPr>
          <w:noProof/>
          <w:lang w:val="ro-RO"/>
        </w:rPr>
        <w:t>Articolul 55</w:t>
      </w:r>
    </w:p>
    <w:p w:rsidR="004B66A0" w:rsidRPr="0085072C" w:rsidRDefault="004B66A0" w:rsidP="004B66A0">
      <w:pPr>
        <w:rPr>
          <w:noProof/>
          <w:lang w:val="ro-RO"/>
        </w:rPr>
      </w:pPr>
      <w:r w:rsidRPr="0085072C">
        <w:rPr>
          <w:noProof/>
          <w:lang w:val="ro-RO"/>
        </w:rPr>
        <w:t>Consiliile locale, cu sprijinul aparatului propriu al consiliilor judeţene, respectiv al Consiliului General al Municipiului Bucureşti, exercită controlul asupra activităţii financiar-contabile din cadrul asociaţiilor de proprietari, din oficiu ori la solicitarea unuia sau mai multor membri ai asociaţiei de proprietari.</w:t>
      </w:r>
    </w:p>
    <w:p w:rsidR="004B66A0" w:rsidRPr="0085072C" w:rsidRDefault="004B66A0" w:rsidP="004B66A0">
      <w:pPr>
        <w:rPr>
          <w:noProof/>
          <w:lang w:val="ro-RO"/>
        </w:rPr>
      </w:pPr>
      <w:r w:rsidRPr="0085072C">
        <w:rPr>
          <w:noProof/>
          <w:lang w:val="ro-RO"/>
        </w:rPr>
        <w:t>Capitolul VIII Sancţiuni</w:t>
      </w:r>
    </w:p>
    <w:p w:rsidR="004B66A0" w:rsidRPr="0085072C" w:rsidRDefault="004B66A0" w:rsidP="004B66A0">
      <w:pPr>
        <w:rPr>
          <w:noProof/>
          <w:lang w:val="ro-RO"/>
        </w:rPr>
      </w:pPr>
      <w:r w:rsidRPr="0085072C">
        <w:rPr>
          <w:noProof/>
          <w:lang w:val="ro-RO"/>
        </w:rPr>
        <w:t>Articolul 56</w:t>
      </w:r>
    </w:p>
    <w:p w:rsidR="004B66A0" w:rsidRPr="0085072C" w:rsidRDefault="004B66A0" w:rsidP="004B66A0">
      <w:pPr>
        <w:rPr>
          <w:noProof/>
          <w:lang w:val="ro-RO"/>
        </w:rPr>
      </w:pPr>
      <w:r w:rsidRPr="0085072C">
        <w:rPr>
          <w:noProof/>
          <w:lang w:val="ro-RO"/>
        </w:rPr>
        <w:t>(1) Constituie contravenţii următoarele fapte:</w:t>
      </w:r>
    </w:p>
    <w:p w:rsidR="004B66A0" w:rsidRPr="0085072C" w:rsidRDefault="004B66A0" w:rsidP="004B66A0">
      <w:pPr>
        <w:rPr>
          <w:noProof/>
          <w:lang w:val="ro-RO"/>
        </w:rPr>
      </w:pPr>
      <w:r w:rsidRPr="0085072C">
        <w:rPr>
          <w:noProof/>
          <w:lang w:val="ro-RO"/>
        </w:rPr>
        <w:t xml:space="preserve">a) neluarea de către proprietari, de către asociaţia de proprietari sau de către comitetul executiv al asociaţiei de proprietari a tuturor măsurilor necesare pentru repararea şi menţinerea în stare de siguranţă a clădirii şi a instalaţiilor comune aferente (ascensor, hidrofor, instalaţii de alimentare cu apă, de canalizare, de încălzire centrală, de preparare şi distribuire a apei calde, instalaţii electrice şi de gaze, </w:t>
      </w:r>
      <w:r w:rsidRPr="0085072C">
        <w:rPr>
          <w:noProof/>
          <w:lang w:val="ro-RO"/>
        </w:rPr>
        <w:lastRenderedPageBreak/>
        <w:t>centrale termice, crematorii, instalaţii de colectare a deşeurilor, instalaţii de antenă colectivă, telefonie etc.) pe toată durata existenţei acestora;</w:t>
      </w:r>
    </w:p>
    <w:p w:rsidR="004B66A0" w:rsidRPr="0085072C" w:rsidRDefault="004B66A0" w:rsidP="004B66A0">
      <w:pPr>
        <w:rPr>
          <w:noProof/>
          <w:lang w:val="ro-RO"/>
        </w:rPr>
      </w:pPr>
      <w:r w:rsidRPr="0085072C">
        <w:rPr>
          <w:noProof/>
          <w:lang w:val="ro-RO"/>
        </w:rPr>
        <w:t>b) neîndeplinirea atribuţiilor de către preşedinte, membrii comitetului executiv, cenzori, administrator de imobil;</w:t>
      </w:r>
    </w:p>
    <w:p w:rsidR="004B66A0" w:rsidRPr="0085072C" w:rsidRDefault="004B66A0" w:rsidP="004B66A0">
      <w:pPr>
        <w:rPr>
          <w:noProof/>
          <w:lang w:val="ro-RO"/>
        </w:rPr>
      </w:pPr>
      <w:r w:rsidRPr="0085072C">
        <w:rPr>
          <w:noProof/>
          <w:lang w:val="ro-RO"/>
        </w:rPr>
        <w:t>c) neexecutarea de către proprietar a lucrărilor de întreţinere, reparaţii sau de înlocuire a elementelor de construcţii şi instalaţii aflate în proprietatea sa individuală, dacă aceasta este de natură să aducă prejudicii celorlalţi proprietari;</w:t>
      </w:r>
    </w:p>
    <w:p w:rsidR="004B66A0" w:rsidRPr="0085072C" w:rsidRDefault="004B66A0" w:rsidP="004B66A0">
      <w:pPr>
        <w:rPr>
          <w:noProof/>
          <w:lang w:val="ro-RO"/>
        </w:rPr>
      </w:pPr>
      <w:r w:rsidRPr="0085072C">
        <w:rPr>
          <w:noProof/>
          <w:lang w:val="ro-RO"/>
        </w:rPr>
        <w:t>d) schimbarea de către proprietar a destinaţiei locuinţei fără autorizaţiile şi aprobările legale;</w:t>
      </w:r>
    </w:p>
    <w:p w:rsidR="004B66A0" w:rsidRPr="0085072C" w:rsidRDefault="004B66A0" w:rsidP="004B66A0">
      <w:pPr>
        <w:rPr>
          <w:noProof/>
          <w:lang w:val="ro-RO"/>
        </w:rPr>
      </w:pPr>
      <w:r w:rsidRPr="0085072C">
        <w:rPr>
          <w:noProof/>
          <w:lang w:val="ro-RO"/>
        </w:rPr>
        <w:t>e) modificarea aspectului proprietăţii comune, precum şi a elementelor constructive ale clădirii fără aprobările şi autorizaţiile legale;</w:t>
      </w:r>
    </w:p>
    <w:p w:rsidR="004B66A0" w:rsidRPr="0085072C" w:rsidRDefault="004B66A0" w:rsidP="004B66A0">
      <w:pPr>
        <w:rPr>
          <w:noProof/>
          <w:lang w:val="ro-RO"/>
        </w:rPr>
      </w:pPr>
      <w:r w:rsidRPr="0085072C">
        <w:rPr>
          <w:noProof/>
          <w:lang w:val="ro-RO"/>
        </w:rPr>
        <w:t>f) neaplicarea sau nerespectarea prevederilor prezentei legi de către funcţionarii publici şi personalul angajat al autorităţilor publice locale şi centrale, inclusiv personalul regiilor ori al societăţilor furnizoare de servicii publice de utilităţi, dacă fapta nu a fost comisă în astfel de împrejurări încât să constituie infracţiune.</w:t>
      </w:r>
    </w:p>
    <w:p w:rsidR="004B66A0" w:rsidRPr="0085072C" w:rsidRDefault="004B66A0" w:rsidP="004B66A0">
      <w:pPr>
        <w:rPr>
          <w:noProof/>
          <w:lang w:val="ro-RO"/>
        </w:rPr>
      </w:pPr>
      <w:r w:rsidRPr="0085072C">
        <w:rPr>
          <w:noProof/>
          <w:lang w:val="ro-RO"/>
        </w:rPr>
        <w:t>g) neîndeplinirea atribuţiilor prevăzute la art. 48^1.</w:t>
      </w:r>
    </w:p>
    <w:p w:rsidR="004B66A0" w:rsidRPr="0085072C" w:rsidRDefault="004B66A0" w:rsidP="004B66A0">
      <w:pPr>
        <w:rPr>
          <w:noProof/>
          <w:lang w:val="ro-RO"/>
        </w:rPr>
      </w:pPr>
      <w:r w:rsidRPr="0085072C">
        <w:rPr>
          <w:noProof/>
          <w:lang w:val="ro-RO"/>
        </w:rPr>
        <w:t>----------</w:t>
      </w:r>
    </w:p>
    <w:p w:rsidR="004B66A0" w:rsidRPr="0085072C" w:rsidRDefault="004B66A0" w:rsidP="004B66A0">
      <w:pPr>
        <w:rPr>
          <w:noProof/>
          <w:lang w:val="ro-RO"/>
        </w:rPr>
      </w:pPr>
      <w:r w:rsidRPr="0085072C">
        <w:rPr>
          <w:noProof/>
          <w:lang w:val="ro-RO"/>
        </w:rPr>
        <w:t>Lit. g) a alin. (1) al art. 56 a fost introdusă de pct. 2 al art. unic din LEGEA nr. 17 din 4 martie 2016 publicată în MONITORUL OFICIAL nr. 174 din 8 martie 2016.</w:t>
      </w:r>
    </w:p>
    <w:p w:rsidR="004B66A0" w:rsidRPr="0085072C" w:rsidRDefault="004B66A0" w:rsidP="004B66A0">
      <w:pPr>
        <w:rPr>
          <w:noProof/>
          <w:lang w:val="ro-RO"/>
        </w:rPr>
      </w:pPr>
      <w:r w:rsidRPr="0085072C">
        <w:rPr>
          <w:noProof/>
          <w:lang w:val="ro-RO"/>
        </w:rPr>
        <w:t>(2) Contravenţiile prevăzute la alin. (1) se sancţionează după cum urmează:</w:t>
      </w:r>
    </w:p>
    <w:p w:rsidR="004B66A0" w:rsidRPr="0085072C" w:rsidRDefault="004B66A0" w:rsidP="004B66A0">
      <w:pPr>
        <w:rPr>
          <w:noProof/>
          <w:lang w:val="ro-RO"/>
        </w:rPr>
      </w:pPr>
      <w:r w:rsidRPr="0085072C">
        <w:rPr>
          <w:noProof/>
          <w:lang w:val="ro-RO"/>
        </w:rPr>
        <w:t>a) faptele prevăzute la lit. a), b), c) şi g) se sancţionează cu amendă de la 500 lei la 3.000 lei;</w:t>
      </w:r>
    </w:p>
    <w:p w:rsidR="004B66A0" w:rsidRPr="0085072C" w:rsidRDefault="004B66A0" w:rsidP="004B66A0">
      <w:pPr>
        <w:rPr>
          <w:noProof/>
          <w:lang w:val="ro-RO"/>
        </w:rPr>
      </w:pPr>
      <w:r w:rsidRPr="0085072C">
        <w:rPr>
          <w:noProof/>
          <w:lang w:val="ro-RO"/>
        </w:rPr>
        <w:t>----------</w:t>
      </w:r>
    </w:p>
    <w:p w:rsidR="004B66A0" w:rsidRPr="0085072C" w:rsidRDefault="004B66A0" w:rsidP="004B66A0">
      <w:pPr>
        <w:rPr>
          <w:noProof/>
          <w:lang w:val="ro-RO"/>
        </w:rPr>
      </w:pPr>
      <w:r w:rsidRPr="0085072C">
        <w:rPr>
          <w:noProof/>
          <w:lang w:val="ro-RO"/>
        </w:rPr>
        <w:t>Lit. a) a alin. (2) al art. 56 a fost modificată de pct. 3 al art. unic din LEGEA nr. 17 din 4 martie 2016 publicată în MONITORUL OFICIAL nr. 174 din 8 martie 2016.</w:t>
      </w:r>
    </w:p>
    <w:p w:rsidR="004B66A0" w:rsidRPr="0085072C" w:rsidRDefault="004B66A0" w:rsidP="004B66A0">
      <w:pPr>
        <w:rPr>
          <w:noProof/>
          <w:lang w:val="ro-RO"/>
        </w:rPr>
      </w:pPr>
      <w:r w:rsidRPr="0085072C">
        <w:rPr>
          <w:noProof/>
          <w:lang w:val="ro-RO"/>
        </w:rPr>
        <w:t>b) fapta prevăzută la lit. d), cu amendă de la 200 lei la 1.000 lei;</w:t>
      </w:r>
    </w:p>
    <w:p w:rsidR="004B66A0" w:rsidRPr="0085072C" w:rsidRDefault="004B66A0" w:rsidP="004B66A0">
      <w:pPr>
        <w:rPr>
          <w:noProof/>
          <w:lang w:val="ro-RO"/>
        </w:rPr>
      </w:pPr>
      <w:r w:rsidRPr="0085072C">
        <w:rPr>
          <w:noProof/>
          <w:lang w:val="ro-RO"/>
        </w:rPr>
        <w:t>c) faptele prevăzute la lit. e) şi f), cu amendă de la 2.500 lei la 5.000 lei.</w:t>
      </w:r>
    </w:p>
    <w:p w:rsidR="004B66A0" w:rsidRPr="0085072C" w:rsidRDefault="004B66A0" w:rsidP="004B66A0">
      <w:pPr>
        <w:rPr>
          <w:noProof/>
          <w:lang w:val="ro-RO"/>
        </w:rPr>
      </w:pPr>
      <w:r w:rsidRPr="0085072C">
        <w:rPr>
          <w:noProof/>
          <w:lang w:val="ro-RO"/>
        </w:rPr>
        <w:t>(3) Sancţiunile pentru contravenţiile prevăzute la alin. (1) lit. a)-e) se aplică persoanelor fizice constatate vinovate, iar cea prevăzută la alin. (1) lit. f) funcţionarilor publici sau personalului angajat al autorităţilor publice, inclusiv personalului regiilor ori societăţilor furnizoare de servicii de utilităţi publice.</w:t>
      </w:r>
    </w:p>
    <w:p w:rsidR="004B66A0" w:rsidRPr="0085072C" w:rsidRDefault="004B66A0" w:rsidP="004B66A0">
      <w:pPr>
        <w:rPr>
          <w:noProof/>
          <w:lang w:val="ro-RO"/>
        </w:rPr>
      </w:pPr>
      <w:r w:rsidRPr="0085072C">
        <w:rPr>
          <w:noProof/>
          <w:lang w:val="ro-RO"/>
        </w:rPr>
        <w:t>(4) Constatarea contravenţiilor prevăzute de prezenta lege, făcută la sesizarea oricărei persoane interesate, precum şi aplicarea sancţiunilor corespunzătoare se fac de către persoanele împuternicite de Inspectoratul de Stat în Construcţii şi de Ministerul Internelor şi Reformei Administrative, de primari sau de împuterniciţii acestora.</w:t>
      </w:r>
    </w:p>
    <w:p w:rsidR="004B66A0" w:rsidRPr="0085072C" w:rsidRDefault="004B66A0" w:rsidP="004B66A0">
      <w:pPr>
        <w:rPr>
          <w:noProof/>
          <w:lang w:val="ro-RO"/>
        </w:rPr>
      </w:pPr>
      <w:r w:rsidRPr="0085072C">
        <w:rPr>
          <w:noProof/>
          <w:lang w:val="ro-RO"/>
        </w:rPr>
        <w:t>Articolul 57</w:t>
      </w:r>
    </w:p>
    <w:p w:rsidR="004B66A0" w:rsidRPr="0085072C" w:rsidRDefault="004B66A0" w:rsidP="004B66A0">
      <w:pPr>
        <w:rPr>
          <w:noProof/>
          <w:lang w:val="ro-RO"/>
        </w:rPr>
      </w:pPr>
      <w:r w:rsidRPr="0085072C">
        <w:rPr>
          <w:noProof/>
          <w:lang w:val="ro-RO"/>
        </w:rPr>
        <w:lastRenderedPageBreak/>
        <w:t>Prevederile art. 56 referitoare la contravenţii se completează cu dispoziţiile Ordonanţei Guvernului nr. 2/2001 privind regimul juridic al contravenţiilor, aprobată cu modificări şi completări prin Legea nr. 180/2002, cu modificările şi completările ulterioare.</w:t>
      </w:r>
    </w:p>
    <w:p w:rsidR="004B66A0" w:rsidRPr="0085072C" w:rsidRDefault="004B66A0" w:rsidP="004B66A0">
      <w:pPr>
        <w:rPr>
          <w:noProof/>
          <w:lang w:val="ro-RO"/>
        </w:rPr>
      </w:pPr>
      <w:r w:rsidRPr="0085072C">
        <w:rPr>
          <w:noProof/>
          <w:lang w:val="ro-RO"/>
        </w:rPr>
        <w:t>Capitolul IX Dispoziţii tranzitorii şi finale</w:t>
      </w:r>
    </w:p>
    <w:p w:rsidR="004B66A0" w:rsidRPr="0085072C" w:rsidRDefault="004B66A0" w:rsidP="004B66A0">
      <w:pPr>
        <w:rPr>
          <w:noProof/>
          <w:lang w:val="ro-RO"/>
        </w:rPr>
      </w:pPr>
      <w:r w:rsidRPr="0085072C">
        <w:rPr>
          <w:noProof/>
          <w:lang w:val="ro-RO"/>
        </w:rPr>
        <w:t>Articolul 58</w:t>
      </w:r>
    </w:p>
    <w:p w:rsidR="004B66A0" w:rsidRPr="0085072C" w:rsidRDefault="004B66A0" w:rsidP="004B66A0">
      <w:pPr>
        <w:rPr>
          <w:noProof/>
          <w:lang w:val="ro-RO"/>
        </w:rPr>
      </w:pPr>
      <w:r w:rsidRPr="0085072C">
        <w:rPr>
          <w:noProof/>
          <w:lang w:val="ro-RO"/>
        </w:rPr>
        <w:t>(1) Instituţiile administraţiei publice locale ori centrale sau orice alte societăţi de stat, care deţin în proprietate apartamente sau spaţii cu altă destinaţie decât aceea de locuinţă în clădirile de locuinţe, au aceleaşi drepturi şi obligaţii ca oricare alt proprietar din condominiu şi au obligaţia să mandateze persoane fizice sau juridice pentru a colabora cu asociaţia de proprietari.</w:t>
      </w:r>
    </w:p>
    <w:p w:rsidR="004B66A0" w:rsidRPr="0085072C" w:rsidRDefault="004B66A0" w:rsidP="004B66A0">
      <w:pPr>
        <w:rPr>
          <w:noProof/>
          <w:lang w:val="ro-RO"/>
        </w:rPr>
      </w:pPr>
      <w:r w:rsidRPr="0085072C">
        <w:rPr>
          <w:noProof/>
          <w:lang w:val="ro-RO"/>
        </w:rPr>
        <w:t>(2) Raporturile juridice ale proprietarului, stabilite de comun acord cu chiriaşul, indiferent de statutul locuinţei, precum şi nerespectarea obligaţiilor contractuale de către chiriaş nu absolvă proprietarul de la obligaţiile sale faţă de asociaţia de proprietari prevăzute în prezenta lege.</w:t>
      </w:r>
    </w:p>
    <w:p w:rsidR="004B66A0" w:rsidRPr="0085072C" w:rsidRDefault="004B66A0" w:rsidP="004B66A0">
      <w:pPr>
        <w:rPr>
          <w:noProof/>
          <w:lang w:val="ro-RO"/>
        </w:rPr>
      </w:pPr>
      <w:r w:rsidRPr="0085072C">
        <w:rPr>
          <w:noProof/>
          <w:lang w:val="ro-RO"/>
        </w:rPr>
        <w:t>Articolul 59</w:t>
      </w:r>
    </w:p>
    <w:p w:rsidR="004B66A0" w:rsidRPr="0085072C" w:rsidRDefault="004B66A0" w:rsidP="004B66A0">
      <w:pPr>
        <w:rPr>
          <w:noProof/>
          <w:lang w:val="ro-RO"/>
        </w:rPr>
      </w:pPr>
      <w:r w:rsidRPr="0085072C">
        <w:rPr>
          <w:noProof/>
          <w:lang w:val="ro-RO"/>
        </w:rPr>
        <w:t>În termen de 60 de zile de la data intrării în vigoare a prezentei legi, Ministerul Internelor şi Reformei Administrative, împreună cu Ministerul Economiei şi Finanţelor, Ministerul Muncii, Familiei şi Egalităţii de Şanse, Ministerul Transporturilor şi Ministerul Justiţiei vor elabora şi supune spre adoptare Guvernului normele metodologice de punere în aplicare a prevederilor acesteia.</w:t>
      </w:r>
    </w:p>
    <w:p w:rsidR="004B66A0" w:rsidRPr="0085072C" w:rsidRDefault="004B66A0" w:rsidP="004B66A0">
      <w:pPr>
        <w:rPr>
          <w:noProof/>
          <w:lang w:val="ro-RO"/>
        </w:rPr>
      </w:pPr>
      <w:r w:rsidRPr="0085072C">
        <w:rPr>
          <w:noProof/>
          <w:lang w:val="ro-RO"/>
        </w:rPr>
        <w:t>Articolul 60</w:t>
      </w:r>
    </w:p>
    <w:p w:rsidR="004B66A0" w:rsidRPr="0085072C" w:rsidRDefault="004B66A0" w:rsidP="004B66A0">
      <w:pPr>
        <w:rPr>
          <w:noProof/>
          <w:lang w:val="ro-RO"/>
        </w:rPr>
      </w:pPr>
      <w:r w:rsidRPr="0085072C">
        <w:rPr>
          <w:noProof/>
          <w:lang w:val="ro-RO"/>
        </w:rPr>
        <w:t>Prezenta lege intră în vigoare la 30 de zile de la data publicării în Monitorul Oficial al României, Partea I.</w:t>
      </w:r>
    </w:p>
    <w:p w:rsidR="004B66A0" w:rsidRPr="0085072C" w:rsidRDefault="004B66A0" w:rsidP="004B66A0">
      <w:pPr>
        <w:rPr>
          <w:noProof/>
          <w:lang w:val="ro-RO"/>
        </w:rPr>
      </w:pPr>
      <w:r w:rsidRPr="0085072C">
        <w:rPr>
          <w:noProof/>
          <w:lang w:val="ro-RO"/>
        </w:rPr>
        <w:t>Articolul 61</w:t>
      </w:r>
    </w:p>
    <w:p w:rsidR="004B66A0" w:rsidRPr="0085072C" w:rsidRDefault="004B66A0" w:rsidP="004B66A0">
      <w:pPr>
        <w:rPr>
          <w:noProof/>
          <w:lang w:val="ro-RO"/>
        </w:rPr>
      </w:pPr>
      <w:r w:rsidRPr="0085072C">
        <w:rPr>
          <w:noProof/>
          <w:lang w:val="ro-RO"/>
        </w:rPr>
        <w:t>La data intrării în vigoare a prezentei legi se abrogă: art. 35 alin. 3, art. 35^1, art. 36, art. 64, art. 69 şi anexa nr. 2 din Legea locuinţei nr. 114/1996, republicată în Monitorul Oficial al României, Partea I, nr. 393 din 31 decembrie 1997, cu modificările şi completările ulterioare, Ordonanţa Guvernului nr. 85/2001 privind organizarea şi funcţionarea asociaţiilor de proprietari, publicată în Monitorul Oficial al României, Partea I, nr. 554 din 1 septembrie 2001, aprobată cu modificări prin Legea nr. 234/2002, precum şi orice alte dispoziţii contrare.</w:t>
      </w:r>
    </w:p>
    <w:p w:rsidR="004B66A0" w:rsidRPr="0085072C" w:rsidRDefault="004B66A0" w:rsidP="004B66A0">
      <w:pPr>
        <w:rPr>
          <w:noProof/>
          <w:lang w:val="ro-RO"/>
        </w:rPr>
      </w:pPr>
      <w:r w:rsidRPr="0085072C">
        <w:rPr>
          <w:noProof/>
          <w:lang w:val="ro-RO"/>
        </w:rPr>
        <w:t>Această lege a fost adoptată de Parlamentul României, în condiţiile art. 77 alin. (2), cu respectarea prevederilor art. 75 şi ale art. 76 alin. (1) din Constituţia României, republicată.</w:t>
      </w:r>
    </w:p>
    <w:p w:rsidR="004B66A0" w:rsidRPr="0085072C" w:rsidRDefault="004B66A0" w:rsidP="004B66A0">
      <w:pPr>
        <w:rPr>
          <w:noProof/>
          <w:lang w:val="ro-RO"/>
        </w:rPr>
      </w:pPr>
    </w:p>
    <w:p w:rsidR="004B66A0" w:rsidRPr="0085072C" w:rsidRDefault="004B66A0" w:rsidP="004B66A0">
      <w:pPr>
        <w:rPr>
          <w:noProof/>
          <w:lang w:val="ro-RO"/>
        </w:rPr>
      </w:pPr>
      <w:r w:rsidRPr="0085072C">
        <w:rPr>
          <w:noProof/>
          <w:lang w:val="ro-RO"/>
        </w:rPr>
        <w:t>PREŞEDINTELE CAMEREI DEPUTAŢILOR</w:t>
      </w:r>
    </w:p>
    <w:p w:rsidR="004B66A0" w:rsidRPr="0085072C" w:rsidRDefault="004B66A0" w:rsidP="004B66A0">
      <w:pPr>
        <w:rPr>
          <w:noProof/>
          <w:lang w:val="ro-RO"/>
        </w:rPr>
      </w:pPr>
      <w:r w:rsidRPr="0085072C">
        <w:rPr>
          <w:noProof/>
          <w:lang w:val="ro-RO"/>
        </w:rPr>
        <w:t>BOGDAN OLTEANU</w:t>
      </w:r>
    </w:p>
    <w:p w:rsidR="004B66A0" w:rsidRPr="0085072C" w:rsidRDefault="004B66A0" w:rsidP="004B66A0">
      <w:pPr>
        <w:rPr>
          <w:noProof/>
          <w:lang w:val="ro-RO"/>
        </w:rPr>
      </w:pPr>
      <w:r w:rsidRPr="0085072C">
        <w:rPr>
          <w:noProof/>
          <w:lang w:val="ro-RO"/>
        </w:rPr>
        <w:t>PREŞEDINTELE SENATULUI</w:t>
      </w:r>
    </w:p>
    <w:p w:rsidR="004B66A0" w:rsidRPr="0085072C" w:rsidRDefault="004B66A0" w:rsidP="004B66A0">
      <w:pPr>
        <w:rPr>
          <w:noProof/>
          <w:lang w:val="ro-RO"/>
        </w:rPr>
      </w:pPr>
      <w:r w:rsidRPr="0085072C">
        <w:rPr>
          <w:noProof/>
          <w:lang w:val="ro-RO"/>
        </w:rPr>
        <w:t>NICOLAE VĂCĂROIU</w:t>
      </w:r>
    </w:p>
    <w:p w:rsidR="004B66A0" w:rsidRPr="0085072C" w:rsidRDefault="004B66A0" w:rsidP="004B66A0">
      <w:pPr>
        <w:rPr>
          <w:noProof/>
          <w:lang w:val="ro-RO"/>
        </w:rPr>
      </w:pPr>
      <w:r w:rsidRPr="0085072C">
        <w:rPr>
          <w:noProof/>
          <w:lang w:val="ro-RO"/>
        </w:rPr>
        <w:t>Bucureşti, 6 iulie 2007.</w:t>
      </w:r>
    </w:p>
    <w:p w:rsidR="004B66A0" w:rsidRPr="0085072C" w:rsidRDefault="004B66A0" w:rsidP="004B66A0">
      <w:pPr>
        <w:rPr>
          <w:noProof/>
          <w:lang w:val="ro-RO"/>
        </w:rPr>
      </w:pPr>
      <w:r w:rsidRPr="0085072C">
        <w:rPr>
          <w:noProof/>
          <w:lang w:val="ro-RO"/>
        </w:rPr>
        <w:lastRenderedPageBreak/>
        <w:t>Nr. 230.</w:t>
      </w:r>
    </w:p>
    <w:p w:rsidR="004B66A0" w:rsidRPr="0085072C" w:rsidRDefault="004B66A0" w:rsidP="004B66A0">
      <w:pPr>
        <w:rPr>
          <w:noProof/>
          <w:lang w:val="ro-RO"/>
        </w:rPr>
      </w:pPr>
      <w:r w:rsidRPr="0085072C">
        <w:rPr>
          <w:noProof/>
          <w:lang w:val="ro-RO"/>
        </w:rPr>
        <w:t>23 iulie 2007</w:t>
      </w:r>
    </w:p>
    <w:p w:rsidR="00C3008A" w:rsidRPr="0085072C" w:rsidRDefault="004B66A0" w:rsidP="004B66A0">
      <w:pPr>
        <w:rPr>
          <w:noProof/>
          <w:lang w:val="ro-RO"/>
        </w:rPr>
      </w:pPr>
      <w:r w:rsidRPr="0085072C">
        <w:rPr>
          <w:noProof/>
          <w:lang w:val="ro-RO"/>
        </w:rPr>
        <w:t>------</w:t>
      </w:r>
    </w:p>
    <w:sectPr w:rsidR="00C3008A" w:rsidRPr="0085072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F0E"/>
    <w:rsid w:val="00015F0E"/>
    <w:rsid w:val="004B66A0"/>
    <w:rsid w:val="0085072C"/>
    <w:rsid w:val="00C300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9BF596-2EAD-419E-A545-638C231D0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19</Pages>
  <Words>7040</Words>
  <Characters>40132</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2018-03-09T14:10:00Z</dcterms:created>
  <dcterms:modified xsi:type="dcterms:W3CDTF">2018-03-09T14:59:00Z</dcterms:modified>
</cp:coreProperties>
</file>